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Default="00E24715" w:rsidP="00722C82">
      <w:pPr>
        <w:pStyle w:val="a7"/>
        <w:spacing w:after="0"/>
      </w:pPr>
      <w:r w:rsidRPr="00457667">
        <w:rPr>
          <w:b w:val="0"/>
          <w:noProof/>
          <w:szCs w:val="28"/>
        </w:rPr>
        <w:drawing>
          <wp:anchor distT="0" distB="0" distL="114300" distR="114300" simplePos="0" relativeHeight="251655168" behindDoc="0" locked="0" layoutInCell="1" allowOverlap="1" wp14:anchorId="53E6F3F6" wp14:editId="5E2A05D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45766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F3BBD" wp14:editId="6813765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2451D9" w:rsidP="00536A81">
                            <w:pPr>
                              <w:jc w:val="center"/>
                            </w:pPr>
                            <w:r>
                              <w:t>250</w:t>
                            </w:r>
                          </w:p>
                          <w:p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F3BB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Default="002451D9" w:rsidP="00536A81">
                      <w:pPr>
                        <w:jc w:val="center"/>
                      </w:pPr>
                      <w:r>
                        <w:t>250</w:t>
                      </w:r>
                    </w:p>
                    <w:p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45766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AF8F51" wp14:editId="6319FA9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2451D9" w:rsidP="00C06726">
                            <w:pPr>
                              <w:jc w:val="center"/>
                            </w:pPr>
                            <w:r>
                              <w:t>26.10.2023</w:t>
                            </w:r>
                          </w:p>
                          <w:p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F8F51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Default="002451D9" w:rsidP="00C06726">
                      <w:pPr>
                        <w:jc w:val="center"/>
                      </w:pPr>
                      <w:r>
                        <w:t>26.10.2023</w:t>
                      </w:r>
                    </w:p>
                    <w:p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457667">
        <w:rPr>
          <w:noProof/>
          <w:szCs w:val="28"/>
        </w:rPr>
        <w:t>О</w:t>
      </w:r>
      <w:r w:rsidR="00641BB7" w:rsidRPr="00457667">
        <w:rPr>
          <w:noProof/>
          <w:szCs w:val="28"/>
        </w:rPr>
        <w:t>б</w:t>
      </w:r>
      <w:r w:rsidR="00512857" w:rsidRPr="00457667">
        <w:rPr>
          <w:rFonts w:eastAsiaTheme="minorEastAsia"/>
          <w:szCs w:val="28"/>
        </w:rPr>
        <w:t xml:space="preserve"> </w:t>
      </w:r>
      <w:r w:rsidR="00EB03A2" w:rsidRPr="00457667">
        <w:rPr>
          <w:rFonts w:eastAsiaTheme="minorEastAsia"/>
          <w:szCs w:val="28"/>
        </w:rPr>
        <w:t xml:space="preserve">утверждении </w:t>
      </w:r>
      <w:r w:rsidR="0088276D">
        <w:rPr>
          <w:rFonts w:eastAsiaTheme="minorEastAsia"/>
          <w:szCs w:val="28"/>
        </w:rPr>
        <w:t>Порядка</w:t>
      </w:r>
      <w:r w:rsidR="00EB03A2" w:rsidRPr="00457667">
        <w:rPr>
          <w:rFonts w:eastAsiaTheme="minorEastAsia"/>
          <w:szCs w:val="28"/>
        </w:rPr>
        <w:t xml:space="preserve"> </w:t>
      </w:r>
      <w:r w:rsidR="00EB03A2" w:rsidRPr="00457667">
        <w:rPr>
          <w:rFonts w:eastAsiaTheme="minorEastAsia"/>
          <w:szCs w:val="28"/>
        </w:rPr>
        <w:br/>
      </w:r>
      <w:r w:rsidR="0088276D">
        <w:t>заслушивания ежегодн</w:t>
      </w:r>
      <w:r w:rsidR="00645C2D">
        <w:t>ого</w:t>
      </w:r>
      <w:r w:rsidR="0088276D">
        <w:t xml:space="preserve"> отчёт</w:t>
      </w:r>
      <w:r w:rsidR="00645C2D">
        <w:t>а</w:t>
      </w:r>
      <w:r w:rsidR="0088276D">
        <w:t xml:space="preserve"> </w:t>
      </w:r>
      <w:r w:rsidR="0088276D">
        <w:br/>
        <w:t xml:space="preserve">главы </w:t>
      </w:r>
      <w:r w:rsidR="00CC79EC">
        <w:t xml:space="preserve">муниципального округа – </w:t>
      </w:r>
    </w:p>
    <w:p w:rsidR="0088276D" w:rsidRDefault="00CC79EC" w:rsidP="00722C82">
      <w:pPr>
        <w:pStyle w:val="a7"/>
        <w:spacing w:after="0"/>
      </w:pPr>
      <w:r>
        <w:t xml:space="preserve">главы администрации </w:t>
      </w:r>
      <w:r>
        <w:br/>
      </w:r>
      <w:r w:rsidR="0088276D">
        <w:t xml:space="preserve">Пермского муниципального </w:t>
      </w:r>
      <w:r w:rsidR="0088276D">
        <w:br/>
        <w:t xml:space="preserve">округа Пермского края  </w:t>
      </w:r>
      <w:r w:rsidR="0088276D">
        <w:br/>
      </w:r>
    </w:p>
    <w:p w:rsidR="0088276D" w:rsidRPr="00457667" w:rsidRDefault="0088276D" w:rsidP="0088276D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88276D" w:rsidRPr="0088276D" w:rsidRDefault="0088276D" w:rsidP="0088276D">
      <w:pPr>
        <w:spacing w:line="360" w:lineRule="exact"/>
        <w:ind w:firstLine="720"/>
        <w:jc w:val="both"/>
        <w:rPr>
          <w:noProof/>
        </w:rPr>
      </w:pPr>
      <w:r w:rsidRPr="00A77C8B">
        <w:rPr>
          <w:noProof/>
        </w:rPr>
        <w:t>В соответствии с ч</w:t>
      </w:r>
      <w:r w:rsidR="00862546">
        <w:rPr>
          <w:noProof/>
        </w:rPr>
        <w:t>астью</w:t>
      </w:r>
      <w:r w:rsidRPr="00A77C8B">
        <w:rPr>
          <w:noProof/>
        </w:rPr>
        <w:t xml:space="preserve"> 11.1 ст</w:t>
      </w:r>
      <w:r w:rsidR="00862546">
        <w:rPr>
          <w:noProof/>
        </w:rPr>
        <w:t>атьи</w:t>
      </w:r>
      <w:r w:rsidRPr="00A77C8B">
        <w:rPr>
          <w:noProof/>
        </w:rPr>
        <w:t xml:space="preserve"> 35, ч</w:t>
      </w:r>
      <w:r w:rsidR="00862546">
        <w:rPr>
          <w:noProof/>
        </w:rPr>
        <w:t>астью</w:t>
      </w:r>
      <w:r w:rsidRPr="00A77C8B">
        <w:rPr>
          <w:noProof/>
        </w:rPr>
        <w:t xml:space="preserve"> 5.1 ст</w:t>
      </w:r>
      <w:r w:rsidR="00862546">
        <w:rPr>
          <w:noProof/>
        </w:rPr>
        <w:t>атьи</w:t>
      </w:r>
      <w:r w:rsidR="00CC79EC">
        <w:rPr>
          <w:noProof/>
        </w:rPr>
        <w:t xml:space="preserve"> 36 </w:t>
      </w:r>
      <w:r w:rsidRPr="00A77C8B">
        <w:rPr>
          <w:noProof/>
        </w:rPr>
        <w:t>Федерального закона от 06</w:t>
      </w:r>
      <w:r w:rsidR="00862546">
        <w:rPr>
          <w:noProof/>
        </w:rPr>
        <w:t xml:space="preserve"> октября </w:t>
      </w:r>
      <w:r w:rsidRPr="00A77C8B">
        <w:rPr>
          <w:noProof/>
        </w:rPr>
        <w:t xml:space="preserve">2003 </w:t>
      </w:r>
      <w:r w:rsidR="00862546">
        <w:rPr>
          <w:noProof/>
        </w:rPr>
        <w:t xml:space="preserve">г. </w:t>
      </w:r>
      <w:r w:rsidRPr="00A77C8B">
        <w:rPr>
          <w:noProof/>
        </w:rPr>
        <w:t xml:space="preserve">№ 131-ФЗ «Об общих принципах организации местного самоуправления в Российской </w:t>
      </w:r>
      <w:r w:rsidRPr="00862546">
        <w:rPr>
          <w:noProof/>
        </w:rPr>
        <w:t>Федерации», п</w:t>
      </w:r>
      <w:r w:rsidR="00862546">
        <w:rPr>
          <w:noProof/>
        </w:rPr>
        <w:t>унктом</w:t>
      </w:r>
      <w:r w:rsidRPr="00862546">
        <w:rPr>
          <w:noProof/>
        </w:rPr>
        <w:t xml:space="preserve"> </w:t>
      </w:r>
      <w:r w:rsidR="00310CF1" w:rsidRPr="00862546">
        <w:rPr>
          <w:noProof/>
        </w:rPr>
        <w:t>12</w:t>
      </w:r>
      <w:r w:rsidR="00862546" w:rsidRPr="00862546">
        <w:rPr>
          <w:noProof/>
        </w:rPr>
        <w:t xml:space="preserve"> ч</w:t>
      </w:r>
      <w:r w:rsidR="00862546">
        <w:rPr>
          <w:noProof/>
        </w:rPr>
        <w:t>асти</w:t>
      </w:r>
      <w:r w:rsidR="00862546" w:rsidRPr="00862546">
        <w:rPr>
          <w:noProof/>
        </w:rPr>
        <w:t xml:space="preserve"> 2 ст</w:t>
      </w:r>
      <w:r w:rsidR="00862546">
        <w:rPr>
          <w:noProof/>
        </w:rPr>
        <w:t>атьи</w:t>
      </w:r>
      <w:r w:rsidR="00862546" w:rsidRPr="00862546">
        <w:rPr>
          <w:noProof/>
        </w:rPr>
        <w:t xml:space="preserve"> 25</w:t>
      </w:r>
      <w:r w:rsidR="00862546">
        <w:rPr>
          <w:noProof/>
        </w:rPr>
        <w:t xml:space="preserve">, пунктом 22 части 1 статьи 30 </w:t>
      </w:r>
      <w:r w:rsidR="00862546" w:rsidRPr="00862546">
        <w:rPr>
          <w:noProof/>
        </w:rPr>
        <w:t xml:space="preserve"> </w:t>
      </w:r>
      <w:r w:rsidRPr="00862546">
        <w:rPr>
          <w:noProof/>
        </w:rPr>
        <w:t>Устава</w:t>
      </w:r>
      <w:r w:rsidR="00862546">
        <w:rPr>
          <w:noProof/>
        </w:rPr>
        <w:t xml:space="preserve"> Пермского муниципального округа Пермского края,</w:t>
      </w:r>
    </w:p>
    <w:p w:rsidR="0088276D" w:rsidRPr="0088276D" w:rsidRDefault="0088276D" w:rsidP="0088276D">
      <w:pPr>
        <w:spacing w:line="360" w:lineRule="exact"/>
        <w:ind w:firstLine="720"/>
        <w:jc w:val="both"/>
        <w:rPr>
          <w:noProof/>
        </w:rPr>
      </w:pPr>
      <w:r w:rsidRPr="0088276D">
        <w:rPr>
          <w:noProof/>
        </w:rPr>
        <w:t xml:space="preserve">Дума Пермского муниципального округа </w:t>
      </w:r>
      <w:r w:rsidR="00D939A7">
        <w:rPr>
          <w:noProof/>
        </w:rPr>
        <w:t xml:space="preserve">Пермского края </w:t>
      </w:r>
      <w:r w:rsidRPr="0088276D">
        <w:rPr>
          <w:noProof/>
        </w:rPr>
        <w:t>РЕШАЕТ:</w:t>
      </w:r>
    </w:p>
    <w:p w:rsidR="0088276D" w:rsidRPr="0088276D" w:rsidRDefault="0088276D" w:rsidP="0088276D">
      <w:pPr>
        <w:numPr>
          <w:ilvl w:val="0"/>
          <w:numId w:val="15"/>
        </w:numPr>
        <w:spacing w:line="360" w:lineRule="exact"/>
        <w:ind w:left="0" w:firstLine="720"/>
        <w:contextualSpacing/>
        <w:jc w:val="both"/>
      </w:pPr>
      <w:r w:rsidRPr="0088276D">
        <w:rPr>
          <w:noProof/>
        </w:rPr>
        <w:t xml:space="preserve">Утвердить </w:t>
      </w:r>
      <w:r w:rsidR="00645C2D">
        <w:rPr>
          <w:noProof/>
        </w:rPr>
        <w:t xml:space="preserve">прилагаемый </w:t>
      </w:r>
      <w:r w:rsidRPr="0088276D">
        <w:t>Порядок заслушивания ежегодн</w:t>
      </w:r>
      <w:r w:rsidR="00645C2D">
        <w:t>ого</w:t>
      </w:r>
      <w:r w:rsidRPr="0088276D">
        <w:t xml:space="preserve"> отчёт</w:t>
      </w:r>
      <w:r w:rsidR="00645C2D">
        <w:t>а</w:t>
      </w:r>
      <w:r w:rsidRPr="0088276D">
        <w:t xml:space="preserve"> главы </w:t>
      </w:r>
      <w:r w:rsidR="00CC79EC">
        <w:t xml:space="preserve">муниципального округа – главы администрации </w:t>
      </w:r>
      <w:r w:rsidRPr="0088276D">
        <w:t>Пермского муниципального округа Пермского края.</w:t>
      </w:r>
    </w:p>
    <w:p w:rsidR="00F20EEF" w:rsidRPr="00D939A7" w:rsidRDefault="00722C82" w:rsidP="00621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EEF" w:rsidRPr="00457667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</w:t>
      </w:r>
      <w:r w:rsidR="00F20EEF" w:rsidRPr="00D939A7">
        <w:rPr>
          <w:rFonts w:ascii="Times New Roman" w:hAnsi="Times New Roman" w:cs="Times New Roman"/>
          <w:sz w:val="28"/>
          <w:szCs w:val="28"/>
        </w:rPr>
        <w:t>Интернет (</w:t>
      </w:r>
      <w:hyperlink r:id="rId9" w:history="1">
        <w:r w:rsidR="00D939A7" w:rsidRPr="00D939A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www.perm</w:t>
        </w:r>
        <w:r w:rsidR="006720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okrug</w:t>
        </w:r>
        <w:r w:rsidR="00D939A7" w:rsidRPr="00D939A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F20EEF" w:rsidRPr="00D939A7">
        <w:rPr>
          <w:rFonts w:ascii="Times New Roman" w:hAnsi="Times New Roman" w:cs="Times New Roman"/>
          <w:sz w:val="28"/>
          <w:szCs w:val="28"/>
        </w:rPr>
        <w:t>).</w:t>
      </w:r>
    </w:p>
    <w:p w:rsidR="00F20EEF" w:rsidRPr="00457667" w:rsidRDefault="00722C82" w:rsidP="00621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0EEF" w:rsidRPr="0045766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20EEF" w:rsidRPr="00457667" w:rsidRDefault="00722C82" w:rsidP="006219B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F20EEF" w:rsidRPr="00457667">
        <w:rPr>
          <w:szCs w:val="28"/>
        </w:rPr>
        <w:t xml:space="preserve">. Контроль исполнения настоящего решения возложить на комитет Думы Пермского муниципального округа </w:t>
      </w:r>
      <w:r w:rsidR="00597239">
        <w:rPr>
          <w:szCs w:val="28"/>
        </w:rPr>
        <w:t>Пермского края</w:t>
      </w:r>
      <w:r w:rsidR="002C35C4">
        <w:rPr>
          <w:szCs w:val="28"/>
        </w:rPr>
        <w:t xml:space="preserve"> </w:t>
      </w:r>
      <w:r w:rsidR="00F20EEF" w:rsidRPr="00457667">
        <w:rPr>
          <w:szCs w:val="28"/>
        </w:rPr>
        <w:t>по местному самоуправлению и социальной политике.</w:t>
      </w:r>
    </w:p>
    <w:p w:rsidR="00F20EEF" w:rsidRPr="00457667" w:rsidRDefault="00F20EEF" w:rsidP="00F20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C82" w:rsidRDefault="00722C82" w:rsidP="00F20EEF">
      <w:pPr>
        <w:widowControl w:val="0"/>
        <w:autoSpaceDE w:val="0"/>
        <w:autoSpaceDN w:val="0"/>
        <w:rPr>
          <w:szCs w:val="28"/>
        </w:rPr>
      </w:pPr>
    </w:p>
    <w:p w:rsidR="002451D9" w:rsidRDefault="002451D9" w:rsidP="002451D9">
      <w:pPr>
        <w:spacing w:line="240" w:lineRule="exact"/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2451D9" w:rsidRDefault="002451D9" w:rsidP="002451D9">
      <w:pPr>
        <w:spacing w:line="240" w:lineRule="exact"/>
        <w:jc w:val="both"/>
        <w:rPr>
          <w:szCs w:val="28"/>
        </w:rPr>
      </w:pPr>
      <w:r>
        <w:rPr>
          <w:szCs w:val="28"/>
        </w:rPr>
        <w:t>Пермского муниципального округа                                                     Д.В. Гордиенко</w:t>
      </w:r>
    </w:p>
    <w:p w:rsidR="002451D9" w:rsidRDefault="002451D9" w:rsidP="002451D9">
      <w:pPr>
        <w:spacing w:line="240" w:lineRule="exact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451D9" w:rsidRDefault="002451D9" w:rsidP="002451D9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2451D9" w:rsidRDefault="002451D9" w:rsidP="002451D9">
      <w:pPr>
        <w:spacing w:line="240" w:lineRule="exact"/>
        <w:jc w:val="both"/>
        <w:rPr>
          <w:szCs w:val="28"/>
        </w:rPr>
      </w:pPr>
      <w:r>
        <w:rPr>
          <w:szCs w:val="28"/>
        </w:rPr>
        <w:t>главы муниципального округа –</w:t>
      </w:r>
    </w:p>
    <w:p w:rsidR="002451D9" w:rsidRDefault="002451D9" w:rsidP="002451D9">
      <w:pPr>
        <w:spacing w:line="240" w:lineRule="exact"/>
        <w:jc w:val="both"/>
        <w:rPr>
          <w:szCs w:val="28"/>
        </w:rPr>
      </w:pPr>
      <w:r>
        <w:rPr>
          <w:szCs w:val="28"/>
        </w:rPr>
        <w:t>главы администрации Пермского</w:t>
      </w:r>
    </w:p>
    <w:p w:rsidR="002451D9" w:rsidRDefault="002451D9" w:rsidP="002451D9">
      <w:pPr>
        <w:spacing w:line="240" w:lineRule="exact"/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    И.А. Варушкин</w:t>
      </w:r>
    </w:p>
    <w:p w:rsidR="008D3AE7" w:rsidRPr="00457667" w:rsidRDefault="00645C2D" w:rsidP="002451D9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УТВЕРЖДЕН</w:t>
      </w:r>
    </w:p>
    <w:p w:rsidR="008D3AE7" w:rsidRPr="00457667" w:rsidRDefault="008D3AE7" w:rsidP="002451D9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решени</w:t>
      </w:r>
      <w:r w:rsidR="00645C2D">
        <w:rPr>
          <w:rFonts w:eastAsiaTheme="minorEastAsia"/>
          <w:szCs w:val="28"/>
        </w:rPr>
        <w:t>ем</w:t>
      </w:r>
      <w:r w:rsidRPr="00457667">
        <w:rPr>
          <w:rFonts w:eastAsiaTheme="minorEastAsia"/>
          <w:szCs w:val="28"/>
        </w:rPr>
        <w:t xml:space="preserve"> Думы</w:t>
      </w:r>
    </w:p>
    <w:p w:rsidR="00645C2D" w:rsidRDefault="008D3AE7" w:rsidP="002451D9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Пермского муниципального округа</w:t>
      </w:r>
    </w:p>
    <w:p w:rsidR="008D3AE7" w:rsidRPr="00457667" w:rsidRDefault="00645C2D" w:rsidP="002451D9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Пермского края</w:t>
      </w:r>
      <w:r w:rsidR="008D3AE7" w:rsidRPr="00457667">
        <w:rPr>
          <w:rFonts w:eastAsiaTheme="minorEastAsia"/>
          <w:szCs w:val="28"/>
        </w:rPr>
        <w:t xml:space="preserve"> </w:t>
      </w:r>
    </w:p>
    <w:p w:rsidR="008D3AE7" w:rsidRPr="00457667" w:rsidRDefault="002451D9" w:rsidP="002451D9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26.10.2023 № 250</w:t>
      </w:r>
    </w:p>
    <w:p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512857" w:rsidRPr="00457667" w:rsidRDefault="00512857" w:rsidP="00512857">
      <w:pPr>
        <w:widowControl w:val="0"/>
        <w:autoSpaceDE w:val="0"/>
        <w:autoSpaceDN w:val="0"/>
        <w:rPr>
          <w:rFonts w:eastAsiaTheme="minorEastAsia"/>
          <w:b/>
          <w:szCs w:val="28"/>
        </w:rPr>
      </w:pPr>
    </w:p>
    <w:p w:rsidR="006219BE" w:rsidRDefault="006219BE" w:rsidP="006219BE">
      <w:pPr>
        <w:jc w:val="center"/>
        <w:rPr>
          <w:b/>
        </w:rPr>
      </w:pPr>
      <w:r w:rsidRPr="006219BE">
        <w:rPr>
          <w:b/>
        </w:rPr>
        <w:t xml:space="preserve">ПОРЯДОК </w:t>
      </w:r>
    </w:p>
    <w:p w:rsidR="006219BE" w:rsidRPr="006219BE" w:rsidRDefault="006219BE" w:rsidP="006219BE">
      <w:pPr>
        <w:jc w:val="center"/>
        <w:rPr>
          <w:b/>
          <w:noProof/>
        </w:rPr>
      </w:pPr>
      <w:r>
        <w:rPr>
          <w:b/>
        </w:rPr>
        <w:t>заслушивания ежегодн</w:t>
      </w:r>
      <w:r w:rsidR="00645C2D">
        <w:rPr>
          <w:b/>
        </w:rPr>
        <w:t>ого</w:t>
      </w:r>
      <w:r>
        <w:rPr>
          <w:b/>
        </w:rPr>
        <w:t xml:space="preserve"> отчёт</w:t>
      </w:r>
      <w:r w:rsidR="00645C2D">
        <w:rPr>
          <w:b/>
        </w:rPr>
        <w:t>а</w:t>
      </w:r>
      <w:r>
        <w:rPr>
          <w:b/>
        </w:rPr>
        <w:t xml:space="preserve"> главы </w:t>
      </w:r>
      <w:r w:rsidR="00CC79EC">
        <w:rPr>
          <w:b/>
        </w:rPr>
        <w:t xml:space="preserve">муниципального округа – главы администрации </w:t>
      </w:r>
      <w:r>
        <w:rPr>
          <w:b/>
        </w:rPr>
        <w:t xml:space="preserve">Пермского муниципального округа Пермского края </w:t>
      </w:r>
    </w:p>
    <w:p w:rsidR="006219BE" w:rsidRPr="006219BE" w:rsidRDefault="006219BE" w:rsidP="006219BE">
      <w:pPr>
        <w:jc w:val="right"/>
        <w:rPr>
          <w:noProof/>
        </w:rPr>
      </w:pPr>
    </w:p>
    <w:p w:rsidR="006219BE" w:rsidRPr="006219BE" w:rsidRDefault="006219BE" w:rsidP="006219BE">
      <w:pPr>
        <w:ind w:firstLine="720"/>
        <w:jc w:val="center"/>
        <w:rPr>
          <w:b/>
        </w:rPr>
      </w:pPr>
      <w:r w:rsidRPr="006219BE">
        <w:rPr>
          <w:b/>
        </w:rPr>
        <w:t>I. Общие положения</w:t>
      </w:r>
    </w:p>
    <w:p w:rsidR="006219BE" w:rsidRPr="006219BE" w:rsidRDefault="006219BE" w:rsidP="006219BE">
      <w:pPr>
        <w:ind w:firstLine="720"/>
        <w:jc w:val="center"/>
      </w:pPr>
    </w:p>
    <w:p w:rsidR="006219BE" w:rsidRPr="006219BE" w:rsidRDefault="006219BE" w:rsidP="002451D9">
      <w:pPr>
        <w:spacing w:line="360" w:lineRule="exact"/>
        <w:ind w:firstLine="708"/>
        <w:jc w:val="both"/>
        <w:rPr>
          <w:szCs w:val="28"/>
        </w:rPr>
      </w:pPr>
      <w:r w:rsidRPr="006219BE">
        <w:rPr>
          <w:szCs w:val="28"/>
        </w:rPr>
        <w:t xml:space="preserve">1.1. </w:t>
      </w:r>
      <w:r>
        <w:rPr>
          <w:szCs w:val="28"/>
        </w:rPr>
        <w:t>Думой</w:t>
      </w:r>
      <w:r w:rsidRPr="006219BE">
        <w:rPr>
          <w:szCs w:val="28"/>
        </w:rPr>
        <w:t xml:space="preserve"> Пермского муниципального </w:t>
      </w:r>
      <w:r>
        <w:rPr>
          <w:szCs w:val="28"/>
        </w:rPr>
        <w:t>округа Пермского края</w:t>
      </w:r>
      <w:r w:rsidRPr="006219BE">
        <w:rPr>
          <w:szCs w:val="28"/>
        </w:rPr>
        <w:t xml:space="preserve"> (далее</w:t>
      </w:r>
      <w:r w:rsidR="00A4662D">
        <w:rPr>
          <w:szCs w:val="28"/>
        </w:rPr>
        <w:t xml:space="preserve"> </w:t>
      </w:r>
      <w:r w:rsidRPr="006219BE">
        <w:rPr>
          <w:szCs w:val="28"/>
        </w:rPr>
        <w:t xml:space="preserve">– </w:t>
      </w:r>
      <w:r>
        <w:rPr>
          <w:szCs w:val="28"/>
        </w:rPr>
        <w:t>Дума</w:t>
      </w:r>
      <w:r w:rsidRPr="006219BE">
        <w:rPr>
          <w:szCs w:val="28"/>
        </w:rPr>
        <w:t>) ежегодно заслушива</w:t>
      </w:r>
      <w:r w:rsidR="00645C2D">
        <w:rPr>
          <w:szCs w:val="28"/>
        </w:rPr>
        <w:t>е</w:t>
      </w:r>
      <w:r w:rsidRPr="006219BE">
        <w:rPr>
          <w:szCs w:val="28"/>
        </w:rPr>
        <w:t>тся отчёт главы</w:t>
      </w:r>
      <w:r w:rsidR="00CC79EC">
        <w:rPr>
          <w:szCs w:val="28"/>
        </w:rPr>
        <w:t xml:space="preserve"> муниципального округа – главы администрации</w:t>
      </w:r>
      <w:r w:rsidRPr="006219BE">
        <w:rPr>
          <w:szCs w:val="28"/>
        </w:rPr>
        <w:t xml:space="preserve"> Пермского муниципального </w:t>
      </w:r>
      <w:r>
        <w:rPr>
          <w:szCs w:val="28"/>
        </w:rPr>
        <w:t>округа Пермского края</w:t>
      </w:r>
      <w:r w:rsidR="00CC79EC">
        <w:rPr>
          <w:szCs w:val="28"/>
        </w:rPr>
        <w:t xml:space="preserve"> (далее – глав</w:t>
      </w:r>
      <w:r w:rsidR="00A4662D">
        <w:rPr>
          <w:szCs w:val="28"/>
        </w:rPr>
        <w:t>а</w:t>
      </w:r>
      <w:r w:rsidR="00CC79EC">
        <w:rPr>
          <w:szCs w:val="28"/>
        </w:rPr>
        <w:t xml:space="preserve"> Пермского муниципального округа Пермского края)</w:t>
      </w:r>
      <w:r w:rsidRPr="006219BE">
        <w:rPr>
          <w:szCs w:val="28"/>
        </w:rPr>
        <w:t xml:space="preserve"> о результатах его деятельности</w:t>
      </w:r>
      <w:r w:rsidR="00645C2D">
        <w:rPr>
          <w:szCs w:val="28"/>
        </w:rPr>
        <w:t xml:space="preserve"> и деятельности администрации Пермского муниципального округа Пермского края</w:t>
      </w:r>
      <w:r w:rsidRPr="006219BE">
        <w:rPr>
          <w:szCs w:val="28"/>
        </w:rPr>
        <w:t xml:space="preserve">, в том числе о решении вопросов, поставленных </w:t>
      </w:r>
      <w:r>
        <w:rPr>
          <w:szCs w:val="28"/>
        </w:rPr>
        <w:t>Думой</w:t>
      </w:r>
      <w:r w:rsidRPr="006219BE">
        <w:rPr>
          <w:szCs w:val="28"/>
        </w:rPr>
        <w:t>.</w:t>
      </w:r>
    </w:p>
    <w:p w:rsidR="006219BE" w:rsidRPr="006219BE" w:rsidRDefault="006219BE" w:rsidP="002451D9">
      <w:pPr>
        <w:spacing w:line="360" w:lineRule="exact"/>
        <w:ind w:firstLine="708"/>
        <w:jc w:val="both"/>
      </w:pPr>
      <w:r w:rsidRPr="006219BE">
        <w:rPr>
          <w:szCs w:val="28"/>
        </w:rPr>
        <w:t xml:space="preserve">1.2. </w:t>
      </w:r>
      <w:r w:rsidRPr="006219BE">
        <w:t>Представление отчёт</w:t>
      </w:r>
      <w:r w:rsidR="00B231B8">
        <w:t>а</w:t>
      </w:r>
      <w:r w:rsidRPr="006219BE">
        <w:t xml:space="preserve"> главой Пермского муниципального </w:t>
      </w:r>
      <w:r>
        <w:t>округа Пермского края</w:t>
      </w:r>
      <w:r w:rsidR="00B231B8">
        <w:t xml:space="preserve"> </w:t>
      </w:r>
      <w:r w:rsidRPr="006219BE">
        <w:t>(далее</w:t>
      </w:r>
      <w:r w:rsidR="00A4662D">
        <w:t xml:space="preserve"> </w:t>
      </w:r>
      <w:r w:rsidRPr="006219BE">
        <w:t>– отчёт) и заслушивание отчёт</w:t>
      </w:r>
      <w:r w:rsidR="00B231B8">
        <w:t>а</w:t>
      </w:r>
      <w:r w:rsidRPr="006219BE">
        <w:t xml:space="preserve"> </w:t>
      </w:r>
      <w:r>
        <w:t>Думой</w:t>
      </w:r>
      <w:r w:rsidRPr="006219BE">
        <w:t xml:space="preserve"> осуществляется в соответствии с действующим законодательством и настоящим Порядком.</w:t>
      </w:r>
    </w:p>
    <w:p w:rsidR="006219BE" w:rsidRDefault="006219BE" w:rsidP="002451D9">
      <w:pPr>
        <w:spacing w:line="360" w:lineRule="exact"/>
        <w:ind w:firstLine="720"/>
        <w:jc w:val="both"/>
      </w:pPr>
      <w:r w:rsidRPr="006219BE">
        <w:t xml:space="preserve">1.3. </w:t>
      </w:r>
      <w:r w:rsidR="001174C2" w:rsidRPr="001174C2">
        <w:t>Отчёт, после его рассмотрени</w:t>
      </w:r>
      <w:bookmarkStart w:id="0" w:name="_GoBack"/>
      <w:bookmarkEnd w:id="0"/>
      <w:r w:rsidR="001174C2" w:rsidRPr="001174C2">
        <w:t>я, подлежит официальному опубликованию (обнародованию) в бюллетене муниципального образования «Пермский муниципальный округ» и размещению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1174C2" w:rsidRPr="001174C2">
          <w:rPr>
            <w:rStyle w:val="ab"/>
            <w:color w:val="auto"/>
            <w:u w:val="none"/>
          </w:rPr>
          <w:t>www.perm</w:t>
        </w:r>
        <w:r w:rsidR="0023460F">
          <w:rPr>
            <w:rStyle w:val="ab"/>
            <w:color w:val="auto"/>
            <w:u w:val="none"/>
            <w:lang w:val="en-US"/>
          </w:rPr>
          <w:t>okrug</w:t>
        </w:r>
        <w:r w:rsidR="001174C2" w:rsidRPr="001174C2">
          <w:rPr>
            <w:rStyle w:val="ab"/>
            <w:color w:val="auto"/>
            <w:u w:val="none"/>
          </w:rPr>
          <w:t>.ru</w:t>
        </w:r>
      </w:hyperlink>
      <w:r w:rsidR="001174C2" w:rsidRPr="001174C2">
        <w:t>).</w:t>
      </w:r>
    </w:p>
    <w:p w:rsidR="001174C2" w:rsidRPr="006219BE" w:rsidRDefault="001174C2" w:rsidP="001174C2">
      <w:pPr>
        <w:ind w:firstLine="720"/>
        <w:jc w:val="both"/>
      </w:pPr>
    </w:p>
    <w:p w:rsidR="006219BE" w:rsidRPr="0024257A" w:rsidRDefault="006219BE" w:rsidP="006219BE">
      <w:pPr>
        <w:ind w:firstLine="720"/>
        <w:jc w:val="center"/>
        <w:rPr>
          <w:b/>
        </w:rPr>
      </w:pPr>
      <w:r w:rsidRPr="0024257A">
        <w:rPr>
          <w:b/>
        </w:rPr>
        <w:t>II. Представление и содержание отчёт</w:t>
      </w:r>
      <w:r w:rsidR="00530F15">
        <w:rPr>
          <w:b/>
        </w:rPr>
        <w:t>а</w:t>
      </w:r>
    </w:p>
    <w:p w:rsidR="006219BE" w:rsidRPr="006219BE" w:rsidRDefault="006219BE" w:rsidP="002451D9">
      <w:pPr>
        <w:spacing w:line="360" w:lineRule="exact"/>
        <w:ind w:firstLine="720"/>
        <w:jc w:val="center"/>
      </w:pP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t>2.1. Отчёт предоставля</w:t>
      </w:r>
      <w:r w:rsidR="00B231B8">
        <w:t>е</w:t>
      </w:r>
      <w:r w:rsidRPr="006219BE">
        <w:t xml:space="preserve">тся в </w:t>
      </w:r>
      <w:r>
        <w:t>Думу</w:t>
      </w:r>
      <w:r w:rsidRPr="006219BE">
        <w:t xml:space="preserve"> ежегодно</w:t>
      </w:r>
      <w:r w:rsidR="00B231B8">
        <w:t xml:space="preserve"> не позднее </w:t>
      </w:r>
      <w:r w:rsidR="00CD00E8">
        <w:t>01 июня</w:t>
      </w:r>
      <w:r w:rsidR="00B231B8">
        <w:t xml:space="preserve"> года, </w:t>
      </w:r>
      <w:r w:rsidR="00645C2D">
        <w:t>следующего за отчётным</w:t>
      </w:r>
      <w:r w:rsidR="00B231B8">
        <w:t>.</w:t>
      </w: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t>2.2.  Датой представления отчёт</w:t>
      </w:r>
      <w:r w:rsidR="00B231B8">
        <w:t>а</w:t>
      </w:r>
      <w:r w:rsidRPr="006219BE">
        <w:t xml:space="preserve"> считается день регистрации поступивших в </w:t>
      </w:r>
      <w:r>
        <w:t>Думу</w:t>
      </w:r>
      <w:r w:rsidRPr="006219BE">
        <w:t xml:space="preserve"> документов и материалов.</w:t>
      </w: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t>2.3. Отчёт предоставля</w:t>
      </w:r>
      <w:r w:rsidR="00B231B8">
        <w:t>е</w:t>
      </w:r>
      <w:r w:rsidRPr="006219BE">
        <w:t xml:space="preserve">тся в </w:t>
      </w:r>
      <w:r>
        <w:t>Думу</w:t>
      </w:r>
      <w:r w:rsidRPr="006219BE">
        <w:t xml:space="preserve"> </w:t>
      </w:r>
      <w:r w:rsidR="001C7FBB">
        <w:t>посредств</w:t>
      </w:r>
      <w:r w:rsidR="00597239">
        <w:t>о</w:t>
      </w:r>
      <w:r w:rsidR="001C7FBB">
        <w:t>м м</w:t>
      </w:r>
      <w:r w:rsidR="00D96D93">
        <w:t>одифицированной системы</w:t>
      </w:r>
      <w:r w:rsidR="001C7FBB">
        <w:t xml:space="preserve"> электронного документооборота</w:t>
      </w:r>
      <w:r w:rsidRPr="006219BE">
        <w:t xml:space="preserve">. </w:t>
      </w: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t>2.4. Отчёт долж</w:t>
      </w:r>
      <w:r w:rsidR="00B231B8">
        <w:t>е</w:t>
      </w:r>
      <w:r w:rsidRPr="006219BE">
        <w:t xml:space="preserve">н содержать полную информацию за предшествующий отчёту календарный год.  </w:t>
      </w: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t>2.5. Структура отчёт</w:t>
      </w:r>
      <w:r w:rsidR="00B231B8">
        <w:t>а</w:t>
      </w:r>
      <w:r w:rsidRPr="006219BE">
        <w:t xml:space="preserve"> должна включать краткую информацию</w:t>
      </w:r>
      <w:r w:rsidR="001C7FBB">
        <w:t xml:space="preserve"> (основные положения)</w:t>
      </w:r>
      <w:r w:rsidRPr="006219BE">
        <w:t>:</w:t>
      </w: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t xml:space="preserve">а) о результатах социально-экономического развития Пермского муниципального </w:t>
      </w:r>
      <w:r>
        <w:t>округа</w:t>
      </w:r>
      <w:r w:rsidR="00B231B8">
        <w:t xml:space="preserve"> Пермского края</w:t>
      </w:r>
      <w:r w:rsidRPr="006219BE">
        <w:t xml:space="preserve"> и о стратегической концепции развития Пермского муниципального </w:t>
      </w:r>
      <w:r>
        <w:t>округа</w:t>
      </w:r>
      <w:r w:rsidR="00B231B8">
        <w:t xml:space="preserve"> Пермского края</w:t>
      </w:r>
      <w:r w:rsidRPr="006219BE">
        <w:t xml:space="preserve">, включая реализацию </w:t>
      </w:r>
      <w:r w:rsidR="00B231B8">
        <w:t>стратегии</w:t>
      </w:r>
      <w:r w:rsidRPr="006219BE">
        <w:t xml:space="preserve"> социально-экономического развития</w:t>
      </w:r>
      <w:r w:rsidR="00B231B8">
        <w:t xml:space="preserve"> Пермского муниципального округа Пермского края</w:t>
      </w:r>
      <w:r w:rsidRPr="006219BE">
        <w:t>;</w:t>
      </w: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lastRenderedPageBreak/>
        <w:t xml:space="preserve">б) о </w:t>
      </w:r>
      <w:r w:rsidR="00B231B8">
        <w:t>ходе реализации муниципальных программ Пермского муниципального округа Пермского края</w:t>
      </w:r>
      <w:r w:rsidRPr="006219BE">
        <w:t>;</w:t>
      </w:r>
    </w:p>
    <w:p w:rsidR="00B231B8" w:rsidRDefault="006219BE" w:rsidP="002451D9">
      <w:pPr>
        <w:spacing w:line="360" w:lineRule="exact"/>
        <w:ind w:firstLine="720"/>
        <w:jc w:val="both"/>
      </w:pPr>
      <w:r w:rsidRPr="006219BE">
        <w:t xml:space="preserve">в) о </w:t>
      </w:r>
      <w:r w:rsidR="00B231B8">
        <w:t>выполнении администрацией Пермского муниципального округа Пермского края вопросов местного значения муниципального округа;</w:t>
      </w:r>
    </w:p>
    <w:p w:rsidR="00B231B8" w:rsidRDefault="00CC79EC" w:rsidP="002451D9">
      <w:pPr>
        <w:spacing w:line="360" w:lineRule="exact"/>
        <w:ind w:firstLine="720"/>
        <w:jc w:val="both"/>
      </w:pPr>
      <w:r>
        <w:t>г</w:t>
      </w:r>
      <w:r w:rsidR="00B231B8">
        <w:t>) об исполнении бюджета Пермского муниципального округа Пермского края за отчетный период (основные моменты);</w:t>
      </w:r>
    </w:p>
    <w:p w:rsidR="0024257A" w:rsidRDefault="001C7FBB" w:rsidP="002451D9">
      <w:pPr>
        <w:spacing w:line="360" w:lineRule="exact"/>
        <w:ind w:firstLine="720"/>
        <w:jc w:val="both"/>
      </w:pPr>
      <w:r>
        <w:t>д</w:t>
      </w:r>
      <w:r w:rsidR="0024257A">
        <w:t>) о результатах мониторинга реализации документов стратегического планирования Пермского муниципального округа Пермского края;</w:t>
      </w:r>
    </w:p>
    <w:p w:rsidR="00B231B8" w:rsidRDefault="001C7FBB" w:rsidP="002451D9">
      <w:pPr>
        <w:spacing w:line="360" w:lineRule="exact"/>
        <w:ind w:firstLine="720"/>
        <w:jc w:val="both"/>
      </w:pPr>
      <w:r>
        <w:t>е</w:t>
      </w:r>
      <w:r w:rsidR="0024257A">
        <w:t>) о решении вопросов, поставленных Думой в течение отчётного периода.</w:t>
      </w: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t>2.6. В качестве комментария к отчёт</w:t>
      </w:r>
      <w:r w:rsidR="0024257A">
        <w:t>у</w:t>
      </w:r>
      <w:r w:rsidRPr="006219BE">
        <w:t xml:space="preserve"> могут быть приложены презентационные материалы, слайды, таблицы, мониторинговые исследования, иллюстрации.</w:t>
      </w: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rPr>
          <w:szCs w:val="28"/>
        </w:rPr>
        <w:t>2.7. В случае непредоставления отчёт</w:t>
      </w:r>
      <w:r w:rsidR="0024257A">
        <w:rPr>
          <w:szCs w:val="28"/>
        </w:rPr>
        <w:t>а</w:t>
      </w:r>
      <w:r w:rsidRPr="006219BE">
        <w:rPr>
          <w:szCs w:val="28"/>
        </w:rPr>
        <w:t xml:space="preserve"> в установленный срок, </w:t>
      </w:r>
      <w:r>
        <w:rPr>
          <w:szCs w:val="28"/>
        </w:rPr>
        <w:t>Дум</w:t>
      </w:r>
      <w:r w:rsidR="0024257A">
        <w:rPr>
          <w:szCs w:val="28"/>
        </w:rPr>
        <w:t>а</w:t>
      </w:r>
      <w:r w:rsidRPr="006219BE">
        <w:rPr>
          <w:szCs w:val="28"/>
        </w:rPr>
        <w:t xml:space="preserve"> вправе на очередном заседании принять решение о неудовлетворительной оценке деятельности главы Пермского муниципального </w:t>
      </w:r>
      <w:r>
        <w:rPr>
          <w:szCs w:val="28"/>
        </w:rPr>
        <w:t>округа</w:t>
      </w:r>
      <w:r w:rsidR="00172F61">
        <w:rPr>
          <w:szCs w:val="28"/>
        </w:rPr>
        <w:t xml:space="preserve"> Пермского края</w:t>
      </w:r>
      <w:r w:rsidRPr="006219BE">
        <w:rPr>
          <w:szCs w:val="28"/>
        </w:rPr>
        <w:t>.</w:t>
      </w:r>
    </w:p>
    <w:p w:rsidR="006219BE" w:rsidRPr="006219BE" w:rsidRDefault="006219BE" w:rsidP="006219BE">
      <w:pPr>
        <w:ind w:firstLine="720"/>
        <w:jc w:val="center"/>
      </w:pPr>
    </w:p>
    <w:p w:rsidR="006219BE" w:rsidRPr="0024257A" w:rsidRDefault="006219BE" w:rsidP="006219BE">
      <w:pPr>
        <w:ind w:firstLine="720"/>
        <w:jc w:val="center"/>
        <w:rPr>
          <w:b/>
        </w:rPr>
      </w:pPr>
      <w:r w:rsidRPr="0024257A">
        <w:rPr>
          <w:b/>
        </w:rPr>
        <w:t>III. Процедура рассмотрения и заслушивания отчёт</w:t>
      </w:r>
      <w:r w:rsidR="00530F15">
        <w:rPr>
          <w:b/>
        </w:rPr>
        <w:t>а</w:t>
      </w:r>
    </w:p>
    <w:p w:rsidR="006219BE" w:rsidRPr="006219BE" w:rsidRDefault="006219BE" w:rsidP="006219BE">
      <w:pPr>
        <w:ind w:firstLine="709"/>
        <w:jc w:val="center"/>
      </w:pP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t>3.1. Заслушивание отчёт</w:t>
      </w:r>
      <w:r w:rsidR="0024257A">
        <w:t>а</w:t>
      </w:r>
      <w:r w:rsidRPr="006219BE">
        <w:t xml:space="preserve">  производ</w:t>
      </w:r>
      <w:r w:rsidR="000A0997">
        <w:t>и</w:t>
      </w:r>
      <w:r w:rsidRPr="006219BE">
        <w:t>тся в форме доклад</w:t>
      </w:r>
      <w:r w:rsidR="0024257A">
        <w:t>а</w:t>
      </w:r>
      <w:r w:rsidRPr="006219BE">
        <w:t xml:space="preserve"> на  заседании </w:t>
      </w:r>
      <w:r w:rsidR="0024257A">
        <w:t>Думы</w:t>
      </w:r>
      <w:r w:rsidRPr="006219BE">
        <w:t xml:space="preserve">, на которое могут приглашаться депутаты Законодательного Собрания Пермского края, представители губернатора Пермского края, представители Правительства Пермского края, представители </w:t>
      </w:r>
      <w:r w:rsidR="0024257A">
        <w:t>функциональных и территориальных органов, функциональных подразделений администрации</w:t>
      </w:r>
      <w:r w:rsidRPr="006219BE">
        <w:t xml:space="preserve"> Пермского муниципального </w:t>
      </w:r>
      <w:r>
        <w:t>округа</w:t>
      </w:r>
      <w:r w:rsidR="0024257A">
        <w:t xml:space="preserve"> Пермского края</w:t>
      </w:r>
      <w:r w:rsidRPr="006219BE">
        <w:t>, руководители предприятий, организаций и учреждений, а также представители общественных организаций и средств массовой информации.</w:t>
      </w: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rPr>
          <w:szCs w:val="28"/>
        </w:rPr>
        <w:t xml:space="preserve">В заседаниях </w:t>
      </w:r>
      <w:r w:rsidR="00645C2D">
        <w:rPr>
          <w:szCs w:val="28"/>
        </w:rPr>
        <w:t>Думы</w:t>
      </w:r>
      <w:r w:rsidRPr="006219BE">
        <w:rPr>
          <w:szCs w:val="28"/>
        </w:rPr>
        <w:t>, на которых заслушива</w:t>
      </w:r>
      <w:r w:rsidR="000A0997">
        <w:rPr>
          <w:szCs w:val="28"/>
        </w:rPr>
        <w:t>е</w:t>
      </w:r>
      <w:r w:rsidRPr="006219BE">
        <w:rPr>
          <w:szCs w:val="28"/>
        </w:rPr>
        <w:t xml:space="preserve">тся отчёт, могут принимать участие граждане в порядке, установленном статьей </w:t>
      </w:r>
      <w:r w:rsidR="00D939A7" w:rsidRPr="00D939A7">
        <w:rPr>
          <w:szCs w:val="28"/>
        </w:rPr>
        <w:t>8</w:t>
      </w:r>
      <w:r w:rsidRPr="00D939A7">
        <w:rPr>
          <w:szCs w:val="28"/>
        </w:rPr>
        <w:t xml:space="preserve"> Регламента </w:t>
      </w:r>
      <w:r w:rsidR="00645C2D" w:rsidRPr="00D939A7">
        <w:rPr>
          <w:szCs w:val="28"/>
        </w:rPr>
        <w:t>Думы</w:t>
      </w:r>
      <w:r w:rsidR="00823EA2">
        <w:rPr>
          <w:szCs w:val="28"/>
        </w:rPr>
        <w:t xml:space="preserve"> Пермского муниципального округа Пермского края, утвержденного решением Думы Пермского муниципального округа Пермского края от 22 сентября 2022 г. № 1-п</w:t>
      </w:r>
      <w:r w:rsidR="000A5811">
        <w:rPr>
          <w:szCs w:val="28"/>
        </w:rPr>
        <w:t>.</w:t>
      </w:r>
    </w:p>
    <w:p w:rsidR="006219BE" w:rsidRPr="006219BE" w:rsidRDefault="006219BE" w:rsidP="002451D9">
      <w:pPr>
        <w:spacing w:line="360" w:lineRule="exact"/>
        <w:ind w:firstLine="720"/>
        <w:jc w:val="both"/>
      </w:pPr>
      <w:r w:rsidRPr="006219BE">
        <w:t>3.</w:t>
      </w:r>
      <w:r w:rsidR="0024257A">
        <w:t>2</w:t>
      </w:r>
      <w:r w:rsidRPr="006219BE">
        <w:t xml:space="preserve">. </w:t>
      </w:r>
      <w:r w:rsidRPr="006219BE">
        <w:rPr>
          <w:szCs w:val="28"/>
        </w:rPr>
        <w:t xml:space="preserve">Заслушивание </w:t>
      </w:r>
      <w:r>
        <w:rPr>
          <w:szCs w:val="28"/>
        </w:rPr>
        <w:t>Думой</w:t>
      </w:r>
      <w:r w:rsidRPr="006219BE">
        <w:rPr>
          <w:szCs w:val="28"/>
        </w:rPr>
        <w:t xml:space="preserve"> ежегодного отчёта главы Пермского муниципального </w:t>
      </w:r>
      <w:r>
        <w:rPr>
          <w:szCs w:val="28"/>
        </w:rPr>
        <w:t>округа</w:t>
      </w:r>
      <w:r w:rsidR="0024257A">
        <w:rPr>
          <w:szCs w:val="28"/>
        </w:rPr>
        <w:t xml:space="preserve"> Пермского края</w:t>
      </w:r>
      <w:r w:rsidRPr="006219BE">
        <w:rPr>
          <w:szCs w:val="28"/>
        </w:rPr>
        <w:t xml:space="preserve"> производится </w:t>
      </w:r>
      <w:r w:rsidR="00E1560E">
        <w:rPr>
          <w:szCs w:val="28"/>
        </w:rPr>
        <w:t>не позднее 01 июля</w:t>
      </w:r>
      <w:r w:rsidR="00645C2D">
        <w:rPr>
          <w:szCs w:val="28"/>
        </w:rPr>
        <w:t xml:space="preserve"> года, следующего за отчётным</w:t>
      </w:r>
      <w:r w:rsidRPr="006219BE">
        <w:rPr>
          <w:szCs w:val="28"/>
        </w:rPr>
        <w:t xml:space="preserve">. </w:t>
      </w:r>
      <w:r w:rsidRPr="006219BE">
        <w:t xml:space="preserve">Дата и продолжительность заслушивания ежегодного отчёта главы Пермского муниципального </w:t>
      </w:r>
      <w:r>
        <w:t>округа</w:t>
      </w:r>
      <w:r w:rsidRPr="006219BE">
        <w:t xml:space="preserve"> </w:t>
      </w:r>
      <w:r w:rsidR="0024257A">
        <w:t xml:space="preserve">Пермского края </w:t>
      </w:r>
      <w:r w:rsidRPr="006219BE">
        <w:t>определяется по согласованию с ним.</w:t>
      </w:r>
    </w:p>
    <w:p w:rsidR="006219BE" w:rsidRPr="006219BE" w:rsidRDefault="006219BE" w:rsidP="002451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219BE">
        <w:rPr>
          <w:szCs w:val="28"/>
        </w:rPr>
        <w:t>3.</w:t>
      </w:r>
      <w:r w:rsidR="0024257A">
        <w:rPr>
          <w:szCs w:val="28"/>
        </w:rPr>
        <w:t>3</w:t>
      </w:r>
      <w:r w:rsidRPr="006219BE">
        <w:rPr>
          <w:szCs w:val="28"/>
        </w:rPr>
        <w:t xml:space="preserve">. </w:t>
      </w:r>
      <w:r w:rsidRPr="006219BE">
        <w:rPr>
          <w:color w:val="000000"/>
          <w:szCs w:val="28"/>
        </w:rPr>
        <w:t xml:space="preserve">В случае, если глава </w:t>
      </w:r>
      <w:r w:rsidRPr="006219BE">
        <w:rPr>
          <w:szCs w:val="28"/>
        </w:rPr>
        <w:t xml:space="preserve">Пермского муниципального </w:t>
      </w:r>
      <w:r>
        <w:rPr>
          <w:szCs w:val="28"/>
        </w:rPr>
        <w:t>округа</w:t>
      </w:r>
      <w:r w:rsidRPr="006219BE">
        <w:rPr>
          <w:color w:val="000000"/>
          <w:szCs w:val="28"/>
        </w:rPr>
        <w:t xml:space="preserve"> </w:t>
      </w:r>
      <w:r w:rsidR="0024257A">
        <w:rPr>
          <w:color w:val="000000"/>
          <w:szCs w:val="28"/>
        </w:rPr>
        <w:t xml:space="preserve">Пермского края </w:t>
      </w:r>
      <w:r w:rsidRPr="006219BE">
        <w:rPr>
          <w:color w:val="000000"/>
          <w:szCs w:val="28"/>
        </w:rPr>
        <w:t>не мо</w:t>
      </w:r>
      <w:r w:rsidR="0024257A">
        <w:rPr>
          <w:color w:val="000000"/>
          <w:szCs w:val="28"/>
        </w:rPr>
        <w:t>же</w:t>
      </w:r>
      <w:r w:rsidRPr="006219BE">
        <w:rPr>
          <w:color w:val="000000"/>
          <w:szCs w:val="28"/>
        </w:rPr>
        <w:t>т лично выступить с отч</w:t>
      </w:r>
      <w:r w:rsidR="00165F3D">
        <w:rPr>
          <w:color w:val="000000"/>
          <w:szCs w:val="28"/>
        </w:rPr>
        <w:t>ё</w:t>
      </w:r>
      <w:r w:rsidRPr="006219BE">
        <w:rPr>
          <w:color w:val="000000"/>
          <w:szCs w:val="28"/>
        </w:rPr>
        <w:t xml:space="preserve">том по уважительным причинам (болезнь, командировка), заслушивание отчета может быть перенесено по решению </w:t>
      </w:r>
      <w:r w:rsidR="0024257A">
        <w:rPr>
          <w:color w:val="000000"/>
          <w:szCs w:val="28"/>
        </w:rPr>
        <w:t>Думы</w:t>
      </w:r>
      <w:r w:rsidRPr="006219BE">
        <w:rPr>
          <w:color w:val="000000"/>
          <w:szCs w:val="28"/>
        </w:rPr>
        <w:t>, но не более чем на один месяц.</w:t>
      </w:r>
    </w:p>
    <w:p w:rsidR="006219BE" w:rsidRDefault="006219BE" w:rsidP="002451D9">
      <w:pPr>
        <w:spacing w:line="360" w:lineRule="exact"/>
        <w:ind w:firstLine="720"/>
        <w:jc w:val="both"/>
        <w:rPr>
          <w:szCs w:val="28"/>
        </w:rPr>
      </w:pPr>
      <w:r w:rsidRPr="006219BE">
        <w:rPr>
          <w:color w:val="000000"/>
          <w:szCs w:val="28"/>
        </w:rPr>
        <w:t xml:space="preserve">В случае, если глава </w:t>
      </w:r>
      <w:r w:rsidRPr="006219BE">
        <w:rPr>
          <w:szCs w:val="28"/>
        </w:rPr>
        <w:t xml:space="preserve">Пермского муниципального </w:t>
      </w:r>
      <w:r>
        <w:rPr>
          <w:szCs w:val="28"/>
        </w:rPr>
        <w:t>округа</w:t>
      </w:r>
      <w:r w:rsidR="0024257A">
        <w:rPr>
          <w:szCs w:val="28"/>
        </w:rPr>
        <w:t xml:space="preserve"> Пермского края при переносе срока заслушивания отчёта вновь не может лично выступить с отчётом, Дума делегирует право выступить с отчётом </w:t>
      </w:r>
      <w:r w:rsidR="00165F3D">
        <w:rPr>
          <w:szCs w:val="28"/>
        </w:rPr>
        <w:t>одному из заместителей</w:t>
      </w:r>
      <w:r w:rsidR="0024257A">
        <w:rPr>
          <w:szCs w:val="28"/>
        </w:rPr>
        <w:t xml:space="preserve"> главы Пермского муниципального округа Пермского края</w:t>
      </w:r>
      <w:r w:rsidR="00165F3D">
        <w:rPr>
          <w:szCs w:val="28"/>
        </w:rPr>
        <w:t>, исполняющему полномочия на основании распоряжения главы Пермского муниципального округа Пермского края</w:t>
      </w:r>
      <w:r w:rsidR="0024257A">
        <w:rPr>
          <w:szCs w:val="28"/>
        </w:rPr>
        <w:t xml:space="preserve">. </w:t>
      </w:r>
    </w:p>
    <w:p w:rsidR="0024257A" w:rsidRPr="006219BE" w:rsidRDefault="0024257A" w:rsidP="0024257A">
      <w:pPr>
        <w:ind w:firstLine="720"/>
        <w:jc w:val="both"/>
      </w:pPr>
    </w:p>
    <w:p w:rsidR="006219BE" w:rsidRDefault="006219BE" w:rsidP="006219BE">
      <w:pPr>
        <w:ind w:firstLine="720"/>
        <w:jc w:val="center"/>
        <w:rPr>
          <w:b/>
        </w:rPr>
      </w:pPr>
      <w:r w:rsidRPr="0024257A">
        <w:rPr>
          <w:b/>
        </w:rPr>
        <w:t xml:space="preserve">IV. Принятие решений и критерии оценки деятельности </w:t>
      </w:r>
      <w:r w:rsidR="00530F15">
        <w:rPr>
          <w:b/>
        </w:rPr>
        <w:t>главы Пермского муниципального округа Пермского края</w:t>
      </w:r>
    </w:p>
    <w:p w:rsidR="007F3F70" w:rsidRPr="0024257A" w:rsidRDefault="007F3F70" w:rsidP="006219BE">
      <w:pPr>
        <w:ind w:firstLine="720"/>
        <w:jc w:val="center"/>
        <w:rPr>
          <w:b/>
        </w:rPr>
      </w:pPr>
    </w:p>
    <w:p w:rsidR="006219BE" w:rsidRPr="006219BE" w:rsidRDefault="006219BE" w:rsidP="002451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219BE">
        <w:rPr>
          <w:szCs w:val="28"/>
        </w:rPr>
        <w:t>4.1. По окончании отчёт</w:t>
      </w:r>
      <w:r w:rsidR="0024257A">
        <w:rPr>
          <w:szCs w:val="28"/>
        </w:rPr>
        <w:t>а</w:t>
      </w:r>
      <w:r w:rsidRPr="006219BE">
        <w:rPr>
          <w:szCs w:val="28"/>
        </w:rPr>
        <w:t xml:space="preserve"> главе Пермского муниципального </w:t>
      </w:r>
      <w:r>
        <w:rPr>
          <w:szCs w:val="28"/>
        </w:rPr>
        <w:t>округа</w:t>
      </w:r>
      <w:r w:rsidR="0024257A">
        <w:rPr>
          <w:szCs w:val="28"/>
        </w:rPr>
        <w:t xml:space="preserve"> Пермского края</w:t>
      </w:r>
      <w:r w:rsidRPr="006219BE">
        <w:rPr>
          <w:szCs w:val="28"/>
        </w:rPr>
        <w:t xml:space="preserve"> могут быть заданы вопросы. Порядок подготовки вопросов и ответов на них установлен в разделе </w:t>
      </w:r>
      <w:r w:rsidRPr="006219BE">
        <w:rPr>
          <w:szCs w:val="28"/>
          <w:lang w:val="en-US"/>
        </w:rPr>
        <w:t>V</w:t>
      </w:r>
      <w:r w:rsidRPr="006219BE">
        <w:rPr>
          <w:szCs w:val="28"/>
        </w:rPr>
        <w:t xml:space="preserve"> настоящего Порядка.</w:t>
      </w:r>
    </w:p>
    <w:p w:rsidR="006219BE" w:rsidRPr="006219BE" w:rsidRDefault="006219BE" w:rsidP="002451D9">
      <w:pPr>
        <w:spacing w:line="360" w:lineRule="exact"/>
        <w:ind w:firstLine="720"/>
        <w:jc w:val="both"/>
        <w:rPr>
          <w:szCs w:val="28"/>
        </w:rPr>
      </w:pPr>
      <w:r w:rsidRPr="006219BE">
        <w:rPr>
          <w:szCs w:val="28"/>
        </w:rPr>
        <w:t xml:space="preserve">По окончании ежегодного отчёта главы Пермского муниципального </w:t>
      </w:r>
      <w:r>
        <w:rPr>
          <w:szCs w:val="28"/>
        </w:rPr>
        <w:t>округа</w:t>
      </w:r>
      <w:r w:rsidR="000B24CD">
        <w:rPr>
          <w:szCs w:val="28"/>
        </w:rPr>
        <w:t xml:space="preserve"> Пермского края </w:t>
      </w:r>
      <w:r w:rsidRPr="006219BE">
        <w:rPr>
          <w:szCs w:val="28"/>
        </w:rPr>
        <w:t xml:space="preserve">депутаты </w:t>
      </w:r>
      <w:r w:rsidR="000B24CD">
        <w:rPr>
          <w:szCs w:val="28"/>
        </w:rPr>
        <w:t>Думы</w:t>
      </w:r>
      <w:r w:rsidRPr="006219BE">
        <w:rPr>
          <w:szCs w:val="28"/>
        </w:rPr>
        <w:t xml:space="preserve"> также вправе высказывать свое мнение по существу отчёт</w:t>
      </w:r>
      <w:r w:rsidR="000B24CD">
        <w:rPr>
          <w:szCs w:val="28"/>
        </w:rPr>
        <w:t>а</w:t>
      </w:r>
      <w:r w:rsidRPr="006219BE">
        <w:rPr>
          <w:szCs w:val="28"/>
        </w:rPr>
        <w:t xml:space="preserve">. </w:t>
      </w:r>
      <w:r w:rsidR="008F0F77">
        <w:rPr>
          <w:szCs w:val="28"/>
        </w:rPr>
        <w:t>Общая п</w:t>
      </w:r>
      <w:r w:rsidRPr="006219BE">
        <w:rPr>
          <w:szCs w:val="28"/>
        </w:rPr>
        <w:t xml:space="preserve">родолжительность выступления депутатов </w:t>
      </w:r>
      <w:r w:rsidR="000B24CD">
        <w:rPr>
          <w:szCs w:val="28"/>
        </w:rPr>
        <w:t>Думы</w:t>
      </w:r>
      <w:r w:rsidRPr="006219BE">
        <w:rPr>
          <w:szCs w:val="28"/>
        </w:rPr>
        <w:t xml:space="preserve"> составляет не более 15 минут.</w:t>
      </w:r>
    </w:p>
    <w:p w:rsidR="006219BE" w:rsidRPr="006219BE" w:rsidRDefault="006219BE" w:rsidP="002451D9">
      <w:pPr>
        <w:spacing w:line="360" w:lineRule="exact"/>
        <w:ind w:firstLine="720"/>
        <w:jc w:val="both"/>
        <w:rPr>
          <w:szCs w:val="28"/>
        </w:rPr>
      </w:pPr>
      <w:r w:rsidRPr="006219BE">
        <w:t>4.2. По результат</w:t>
      </w:r>
      <w:r w:rsidR="00597239">
        <w:t>ам</w:t>
      </w:r>
      <w:r w:rsidRPr="006219BE">
        <w:t xml:space="preserve"> заслушивания отчёта главы Пермского муниципального </w:t>
      </w:r>
      <w:r>
        <w:t>округа</w:t>
      </w:r>
      <w:r w:rsidR="000B24CD">
        <w:t xml:space="preserve"> Пермского края </w:t>
      </w:r>
      <w:r>
        <w:t>Думой</w:t>
      </w:r>
      <w:r w:rsidRPr="006219BE">
        <w:rPr>
          <w:szCs w:val="28"/>
        </w:rPr>
        <w:t xml:space="preserve"> даётся оценка деятельности: «удовлетворительно» или «неудовлетворительно».</w:t>
      </w:r>
    </w:p>
    <w:p w:rsidR="006219BE" w:rsidRDefault="006219BE" w:rsidP="002451D9">
      <w:pPr>
        <w:spacing w:line="360" w:lineRule="exact"/>
        <w:ind w:firstLine="720"/>
        <w:jc w:val="both"/>
        <w:rPr>
          <w:szCs w:val="28"/>
        </w:rPr>
      </w:pPr>
      <w:r w:rsidRPr="006219BE">
        <w:rPr>
          <w:szCs w:val="28"/>
        </w:rPr>
        <w:t>4.3. Оценка деятельности дается</w:t>
      </w:r>
      <w:r w:rsidR="000B24CD">
        <w:rPr>
          <w:szCs w:val="28"/>
        </w:rPr>
        <w:t xml:space="preserve"> на основании комплексной оценки следующих составляющих</w:t>
      </w:r>
      <w:r w:rsidRPr="006219BE">
        <w:rPr>
          <w:szCs w:val="28"/>
        </w:rPr>
        <w:t>:</w:t>
      </w:r>
    </w:p>
    <w:p w:rsidR="006219BE" w:rsidRPr="006219BE" w:rsidRDefault="007D376A" w:rsidP="002451D9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а) </w:t>
      </w:r>
      <w:r w:rsidR="006219BE" w:rsidRPr="006219BE">
        <w:rPr>
          <w:szCs w:val="28"/>
        </w:rPr>
        <w:t>исполнени</w:t>
      </w:r>
      <w:r w:rsidR="00A4662D">
        <w:rPr>
          <w:szCs w:val="28"/>
        </w:rPr>
        <w:t>е</w:t>
      </w:r>
      <w:r w:rsidR="006219BE" w:rsidRPr="006219BE">
        <w:rPr>
          <w:szCs w:val="28"/>
        </w:rPr>
        <w:t xml:space="preserve"> бюджета Пермского муниципального </w:t>
      </w:r>
      <w:r w:rsidR="006219BE">
        <w:rPr>
          <w:szCs w:val="28"/>
        </w:rPr>
        <w:t>округа</w:t>
      </w:r>
      <w:r w:rsidR="006219BE" w:rsidRPr="006219BE">
        <w:rPr>
          <w:szCs w:val="28"/>
        </w:rPr>
        <w:t xml:space="preserve"> </w:t>
      </w:r>
      <w:r>
        <w:rPr>
          <w:szCs w:val="28"/>
        </w:rPr>
        <w:t xml:space="preserve">Пермского края </w:t>
      </w:r>
      <w:r w:rsidR="006219BE" w:rsidRPr="006219BE">
        <w:rPr>
          <w:szCs w:val="28"/>
        </w:rPr>
        <w:t>за отч</w:t>
      </w:r>
      <w:r w:rsidR="000B24CD">
        <w:rPr>
          <w:szCs w:val="28"/>
        </w:rPr>
        <w:t>ё</w:t>
      </w:r>
      <w:r w:rsidR="006219BE" w:rsidRPr="006219BE">
        <w:rPr>
          <w:szCs w:val="28"/>
        </w:rPr>
        <w:t>тный период;</w:t>
      </w:r>
    </w:p>
    <w:p w:rsidR="006219BE" w:rsidRDefault="002451D9" w:rsidP="002451D9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б) </w:t>
      </w:r>
      <w:r w:rsidRPr="006219BE">
        <w:rPr>
          <w:szCs w:val="28"/>
        </w:rPr>
        <w:t>решение</w:t>
      </w:r>
      <w:r w:rsidR="006219BE" w:rsidRPr="006219BE">
        <w:rPr>
          <w:szCs w:val="28"/>
        </w:rPr>
        <w:t xml:space="preserve"> </w:t>
      </w:r>
      <w:r w:rsidR="00552D81">
        <w:rPr>
          <w:szCs w:val="28"/>
        </w:rPr>
        <w:t xml:space="preserve">вопросов, поставленных </w:t>
      </w:r>
      <w:r w:rsidR="000B24CD">
        <w:rPr>
          <w:szCs w:val="28"/>
        </w:rPr>
        <w:t>Дум</w:t>
      </w:r>
      <w:r w:rsidR="00552D81">
        <w:rPr>
          <w:szCs w:val="28"/>
        </w:rPr>
        <w:t>ой</w:t>
      </w:r>
      <w:r w:rsidR="008F0F77">
        <w:rPr>
          <w:szCs w:val="28"/>
        </w:rPr>
        <w:t>;</w:t>
      </w:r>
    </w:p>
    <w:p w:rsidR="007D376A" w:rsidRPr="006219BE" w:rsidRDefault="002672EC" w:rsidP="002451D9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7D376A">
        <w:rPr>
          <w:szCs w:val="28"/>
        </w:rPr>
        <w:t xml:space="preserve">) </w:t>
      </w:r>
      <w:r w:rsidR="001174E4">
        <w:rPr>
          <w:szCs w:val="28"/>
        </w:rPr>
        <w:t>достижени</w:t>
      </w:r>
      <w:r w:rsidR="00A4662D">
        <w:rPr>
          <w:szCs w:val="28"/>
        </w:rPr>
        <w:t>е</w:t>
      </w:r>
      <w:r w:rsidR="001174E4">
        <w:rPr>
          <w:szCs w:val="28"/>
        </w:rPr>
        <w:t xml:space="preserve"> показателей муниципальных программ</w:t>
      </w:r>
      <w:r w:rsidR="007D376A">
        <w:rPr>
          <w:szCs w:val="28"/>
        </w:rPr>
        <w:t>.</w:t>
      </w:r>
    </w:p>
    <w:p w:rsidR="000B24CD" w:rsidRPr="000B24CD" w:rsidRDefault="000B24CD" w:rsidP="002451D9">
      <w:pPr>
        <w:spacing w:line="360" w:lineRule="exact"/>
        <w:ind w:firstLine="720"/>
        <w:jc w:val="both"/>
        <w:rPr>
          <w:szCs w:val="28"/>
        </w:rPr>
      </w:pPr>
      <w:r w:rsidRPr="000B24CD">
        <w:rPr>
          <w:szCs w:val="28"/>
        </w:rPr>
        <w:t xml:space="preserve">4.3.1. Критерием для оценки «удовлетворительно» исполнения бюджета Пермского муниципального </w:t>
      </w:r>
      <w:r>
        <w:rPr>
          <w:szCs w:val="28"/>
        </w:rPr>
        <w:t>округа Пермского края</w:t>
      </w:r>
      <w:r w:rsidRPr="000B24CD">
        <w:rPr>
          <w:szCs w:val="28"/>
        </w:rPr>
        <w:t xml:space="preserve"> является исполнение доходной и расходной частей бюджета Пермского муниципального </w:t>
      </w:r>
      <w:r>
        <w:rPr>
          <w:szCs w:val="28"/>
        </w:rPr>
        <w:t>округа Пермского края</w:t>
      </w:r>
      <w:r w:rsidRPr="000B24CD">
        <w:rPr>
          <w:szCs w:val="28"/>
        </w:rPr>
        <w:t xml:space="preserve"> в размере 95% и более каждой. В случае исполнения доходной и (или) расходной частей бюджета Пермского муниципального </w:t>
      </w:r>
      <w:r>
        <w:rPr>
          <w:szCs w:val="28"/>
        </w:rPr>
        <w:t>округа Пермского края</w:t>
      </w:r>
      <w:r w:rsidRPr="000B24CD">
        <w:rPr>
          <w:szCs w:val="28"/>
        </w:rPr>
        <w:t xml:space="preserve"> менее 95% дается оценка «неудовлетворительно». При этом при определении оценки исполнения бюджета не учитываются нераспределенные средства резервного фонда администрации Пермского муниципального </w:t>
      </w:r>
      <w:r w:rsidR="002451D9">
        <w:rPr>
          <w:szCs w:val="28"/>
        </w:rPr>
        <w:t>округа Пермского</w:t>
      </w:r>
      <w:r>
        <w:rPr>
          <w:szCs w:val="28"/>
        </w:rPr>
        <w:t xml:space="preserve"> края</w:t>
      </w:r>
      <w:r w:rsidRPr="000B24CD">
        <w:rPr>
          <w:szCs w:val="28"/>
        </w:rPr>
        <w:t xml:space="preserve">, а также целевые средства из бюджетов других уровней. </w:t>
      </w:r>
    </w:p>
    <w:p w:rsidR="000B24CD" w:rsidRDefault="000B24CD" w:rsidP="002451D9">
      <w:pPr>
        <w:spacing w:line="360" w:lineRule="exact"/>
        <w:ind w:firstLine="720"/>
        <w:jc w:val="both"/>
        <w:rPr>
          <w:szCs w:val="28"/>
        </w:rPr>
      </w:pPr>
      <w:r w:rsidRPr="000B24CD">
        <w:rPr>
          <w:szCs w:val="28"/>
        </w:rPr>
        <w:t xml:space="preserve">4.3.2. Критерием для оценки «удовлетворительно» </w:t>
      </w:r>
      <w:r w:rsidR="00211DC2">
        <w:rPr>
          <w:szCs w:val="28"/>
        </w:rPr>
        <w:t>решени</w:t>
      </w:r>
      <w:r w:rsidR="00A4662D">
        <w:rPr>
          <w:szCs w:val="28"/>
        </w:rPr>
        <w:t>я</w:t>
      </w:r>
      <w:r w:rsidRPr="000B24CD">
        <w:rPr>
          <w:szCs w:val="28"/>
        </w:rPr>
        <w:t xml:space="preserve"> </w:t>
      </w:r>
      <w:r w:rsidR="00552D81">
        <w:rPr>
          <w:szCs w:val="28"/>
        </w:rPr>
        <w:t xml:space="preserve">вопросов, поставленных </w:t>
      </w:r>
      <w:r>
        <w:rPr>
          <w:szCs w:val="28"/>
        </w:rPr>
        <w:t>Дум</w:t>
      </w:r>
      <w:r w:rsidR="00552D81">
        <w:rPr>
          <w:szCs w:val="28"/>
        </w:rPr>
        <w:t>ой,</w:t>
      </w:r>
      <w:r w:rsidRPr="000B24CD">
        <w:rPr>
          <w:szCs w:val="28"/>
        </w:rPr>
        <w:t xml:space="preserve"> является </w:t>
      </w:r>
      <w:r w:rsidR="00211DC2">
        <w:rPr>
          <w:szCs w:val="28"/>
        </w:rPr>
        <w:t>решение</w:t>
      </w:r>
      <w:r w:rsidRPr="000B24CD">
        <w:rPr>
          <w:szCs w:val="28"/>
        </w:rPr>
        <w:t xml:space="preserve"> </w:t>
      </w:r>
      <w:r w:rsidR="005F15B1">
        <w:rPr>
          <w:szCs w:val="28"/>
        </w:rPr>
        <w:t>вопросов, поставленных</w:t>
      </w:r>
      <w:r w:rsidRPr="000B24CD">
        <w:rPr>
          <w:szCs w:val="28"/>
        </w:rPr>
        <w:t xml:space="preserve"> </w:t>
      </w:r>
      <w:r>
        <w:rPr>
          <w:szCs w:val="28"/>
        </w:rPr>
        <w:t>Дум</w:t>
      </w:r>
      <w:r w:rsidR="005F15B1">
        <w:rPr>
          <w:szCs w:val="28"/>
        </w:rPr>
        <w:t>ой,</w:t>
      </w:r>
      <w:r w:rsidRPr="000B24CD">
        <w:rPr>
          <w:szCs w:val="28"/>
        </w:rPr>
        <w:t xml:space="preserve"> в размере </w:t>
      </w:r>
      <w:r w:rsidR="0068123D">
        <w:rPr>
          <w:szCs w:val="28"/>
        </w:rPr>
        <w:t>9</w:t>
      </w:r>
      <w:r w:rsidRPr="000B24CD">
        <w:rPr>
          <w:szCs w:val="28"/>
        </w:rPr>
        <w:t xml:space="preserve">0%. В случае </w:t>
      </w:r>
      <w:r w:rsidR="00211DC2">
        <w:rPr>
          <w:szCs w:val="28"/>
        </w:rPr>
        <w:t>решени</w:t>
      </w:r>
      <w:r w:rsidRPr="000B24CD">
        <w:rPr>
          <w:szCs w:val="28"/>
        </w:rPr>
        <w:t xml:space="preserve">я </w:t>
      </w:r>
      <w:r w:rsidR="005B7996">
        <w:rPr>
          <w:szCs w:val="28"/>
        </w:rPr>
        <w:t>вопросов, поставленных</w:t>
      </w:r>
      <w:r w:rsidRPr="000B24CD">
        <w:rPr>
          <w:szCs w:val="28"/>
        </w:rPr>
        <w:t xml:space="preserve"> </w:t>
      </w:r>
      <w:r>
        <w:rPr>
          <w:szCs w:val="28"/>
        </w:rPr>
        <w:t>Дум</w:t>
      </w:r>
      <w:r w:rsidR="005B7996">
        <w:rPr>
          <w:szCs w:val="28"/>
        </w:rPr>
        <w:t>ой,</w:t>
      </w:r>
      <w:r w:rsidRPr="000B24CD">
        <w:rPr>
          <w:szCs w:val="28"/>
        </w:rPr>
        <w:t xml:space="preserve"> менее </w:t>
      </w:r>
      <w:r w:rsidR="0068123D">
        <w:rPr>
          <w:szCs w:val="28"/>
        </w:rPr>
        <w:t>9</w:t>
      </w:r>
      <w:r w:rsidRPr="000B24CD">
        <w:rPr>
          <w:szCs w:val="28"/>
        </w:rPr>
        <w:t>0% дается оценка «неудовлетворительно».</w:t>
      </w:r>
    </w:p>
    <w:p w:rsidR="007D376A" w:rsidRDefault="007D376A" w:rsidP="002451D9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4.3.3. Критерием для оценки «удовлетворительно» </w:t>
      </w:r>
      <w:r w:rsidR="00552D81">
        <w:rPr>
          <w:szCs w:val="28"/>
        </w:rPr>
        <w:t xml:space="preserve">по результатам оценки достижения показателей муниципальных программ является достижение значений </w:t>
      </w:r>
      <w:r>
        <w:rPr>
          <w:szCs w:val="28"/>
        </w:rPr>
        <w:t xml:space="preserve">показателей </w:t>
      </w:r>
      <w:r w:rsidR="00552D81">
        <w:rPr>
          <w:szCs w:val="28"/>
        </w:rPr>
        <w:t>муниципальных программ 0,8 и более по 75 % показателей и более от числа утвержденных муниципальными</w:t>
      </w:r>
      <w:r w:rsidR="00431253">
        <w:rPr>
          <w:szCs w:val="28"/>
        </w:rPr>
        <w:t xml:space="preserve"> программами. </w:t>
      </w:r>
      <w:r>
        <w:rPr>
          <w:szCs w:val="28"/>
        </w:rPr>
        <w:t xml:space="preserve">В случае недостижения значения </w:t>
      </w:r>
      <w:r w:rsidR="00431253">
        <w:rPr>
          <w:szCs w:val="28"/>
        </w:rPr>
        <w:t>показателя</w:t>
      </w:r>
      <w:r>
        <w:rPr>
          <w:szCs w:val="28"/>
        </w:rPr>
        <w:t xml:space="preserve"> эффективности 0,8 и более </w:t>
      </w:r>
      <w:r w:rsidR="00A4662D">
        <w:rPr>
          <w:szCs w:val="28"/>
        </w:rPr>
        <w:t xml:space="preserve">по </w:t>
      </w:r>
      <w:r>
        <w:rPr>
          <w:szCs w:val="28"/>
        </w:rPr>
        <w:t>75% показателей и более от числа утвержденных дается оценка «неудовлетворительно».</w:t>
      </w:r>
    </w:p>
    <w:p w:rsidR="000B24CD" w:rsidRDefault="000B24CD" w:rsidP="002451D9">
      <w:pPr>
        <w:spacing w:line="360" w:lineRule="exact"/>
        <w:ind w:firstLine="720"/>
        <w:jc w:val="both"/>
        <w:rPr>
          <w:szCs w:val="28"/>
        </w:rPr>
      </w:pPr>
      <w:r w:rsidRPr="000B24CD">
        <w:rPr>
          <w:szCs w:val="28"/>
        </w:rPr>
        <w:t>4.</w:t>
      </w:r>
      <w:r w:rsidR="00B56339">
        <w:rPr>
          <w:szCs w:val="28"/>
        </w:rPr>
        <w:t>4</w:t>
      </w:r>
      <w:r w:rsidRPr="000B24CD">
        <w:rPr>
          <w:szCs w:val="28"/>
        </w:rPr>
        <w:t xml:space="preserve">. Комплексная оценка «удовлетворительно» деятельности главы Пермского муниципального </w:t>
      </w:r>
      <w:r>
        <w:rPr>
          <w:szCs w:val="28"/>
        </w:rPr>
        <w:t>округа Пермского края</w:t>
      </w:r>
      <w:r w:rsidRPr="000B24CD">
        <w:rPr>
          <w:szCs w:val="28"/>
        </w:rPr>
        <w:t xml:space="preserve"> дается при условии оценки «удовлетворительно» по двум </w:t>
      </w:r>
      <w:r w:rsidR="00B56339">
        <w:rPr>
          <w:szCs w:val="28"/>
        </w:rPr>
        <w:t xml:space="preserve">и более </w:t>
      </w:r>
      <w:r w:rsidRPr="000B24CD">
        <w:rPr>
          <w:szCs w:val="28"/>
        </w:rPr>
        <w:t>составляющим.</w:t>
      </w:r>
    </w:p>
    <w:p w:rsidR="00131204" w:rsidRPr="00131204" w:rsidRDefault="00B56339" w:rsidP="002451D9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4.5. </w:t>
      </w:r>
      <w:r w:rsidR="00F976DD" w:rsidRPr="00F976DD">
        <w:rPr>
          <w:szCs w:val="28"/>
        </w:rPr>
        <w:t>Комплексная оценка составляющих осуществляется Контрольно-счетной палатой Пермского муниципального округа Пермского края в форме подготовки заключения и направляется в Думу</w:t>
      </w:r>
      <w:r w:rsidR="00131204" w:rsidRPr="00131204">
        <w:rPr>
          <w:szCs w:val="28"/>
        </w:rPr>
        <w:t xml:space="preserve"> </w:t>
      </w:r>
      <w:r w:rsidR="00131204">
        <w:rPr>
          <w:szCs w:val="28"/>
        </w:rPr>
        <w:t xml:space="preserve">в сроки, определенные </w:t>
      </w:r>
      <w:r w:rsidR="00131204" w:rsidRPr="00131204">
        <w:rPr>
          <w:szCs w:val="28"/>
        </w:rPr>
        <w:t>Порядк</w:t>
      </w:r>
      <w:r w:rsidR="00131204">
        <w:rPr>
          <w:szCs w:val="28"/>
        </w:rPr>
        <w:t>ом</w:t>
      </w:r>
      <w:r w:rsidR="00131204" w:rsidRPr="00131204">
        <w:rPr>
          <w:szCs w:val="28"/>
        </w:rPr>
        <w:t xml:space="preserve"> подготовки, рассмотрения, принятия и опубликования правовых актов Думы Пермского муниципального округа Пермского края</w:t>
      </w:r>
      <w:r w:rsidR="00131204">
        <w:rPr>
          <w:szCs w:val="28"/>
        </w:rPr>
        <w:t>, утвержденным</w:t>
      </w:r>
      <w:r w:rsidR="00131204" w:rsidRPr="00131204">
        <w:rPr>
          <w:szCs w:val="28"/>
        </w:rPr>
        <w:t xml:space="preserve"> </w:t>
      </w:r>
      <w:r w:rsidR="00131204">
        <w:rPr>
          <w:szCs w:val="28"/>
        </w:rPr>
        <w:t>р</w:t>
      </w:r>
      <w:r w:rsidR="00131204" w:rsidRPr="00131204">
        <w:rPr>
          <w:szCs w:val="28"/>
        </w:rPr>
        <w:t>ешение</w:t>
      </w:r>
      <w:r w:rsidR="00131204">
        <w:rPr>
          <w:szCs w:val="28"/>
        </w:rPr>
        <w:t>м</w:t>
      </w:r>
      <w:r w:rsidR="00131204" w:rsidRPr="00131204">
        <w:rPr>
          <w:szCs w:val="28"/>
        </w:rPr>
        <w:t xml:space="preserve"> Думы Пермского муниципального округа Пермского края от 27</w:t>
      </w:r>
      <w:r w:rsidR="00131204">
        <w:rPr>
          <w:szCs w:val="28"/>
        </w:rPr>
        <w:t xml:space="preserve"> октября </w:t>
      </w:r>
      <w:r w:rsidR="00131204" w:rsidRPr="00131204">
        <w:rPr>
          <w:szCs w:val="28"/>
        </w:rPr>
        <w:t>2022</w:t>
      </w:r>
      <w:r w:rsidR="00131204">
        <w:rPr>
          <w:szCs w:val="28"/>
        </w:rPr>
        <w:t xml:space="preserve"> г. №</w:t>
      </w:r>
      <w:r w:rsidR="00131204" w:rsidRPr="00131204">
        <w:rPr>
          <w:szCs w:val="28"/>
        </w:rPr>
        <w:t xml:space="preserve"> 26</w:t>
      </w:r>
      <w:r w:rsidR="00131204">
        <w:rPr>
          <w:szCs w:val="28"/>
        </w:rPr>
        <w:t>.</w:t>
      </w:r>
    </w:p>
    <w:p w:rsidR="006219BE" w:rsidRPr="006219BE" w:rsidRDefault="006219BE" w:rsidP="002451D9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szCs w:val="28"/>
        </w:rPr>
      </w:pPr>
      <w:r w:rsidRPr="006219BE">
        <w:rPr>
          <w:szCs w:val="28"/>
        </w:rPr>
        <w:t>4.</w:t>
      </w:r>
      <w:r w:rsidR="00131204">
        <w:rPr>
          <w:szCs w:val="28"/>
        </w:rPr>
        <w:t>6</w:t>
      </w:r>
      <w:r w:rsidRPr="006219BE">
        <w:rPr>
          <w:szCs w:val="28"/>
        </w:rPr>
        <w:t xml:space="preserve">. Решение об оценке деятельности главы Пермского муниципального </w:t>
      </w:r>
      <w:r>
        <w:rPr>
          <w:szCs w:val="28"/>
        </w:rPr>
        <w:t>округа</w:t>
      </w:r>
      <w:r w:rsidRPr="006219BE">
        <w:rPr>
          <w:szCs w:val="28"/>
        </w:rPr>
        <w:t xml:space="preserve"> </w:t>
      </w:r>
      <w:r w:rsidR="00172F61">
        <w:rPr>
          <w:szCs w:val="28"/>
        </w:rPr>
        <w:t>Пермского края</w:t>
      </w:r>
      <w:r w:rsidRPr="006219BE">
        <w:rPr>
          <w:szCs w:val="28"/>
        </w:rPr>
        <w:t xml:space="preserve"> за отчётный период считается принятым, если за него проголосовало не менее половины от установленной численности </w:t>
      </w:r>
      <w:r w:rsidR="002451D9" w:rsidRPr="006219BE">
        <w:rPr>
          <w:szCs w:val="28"/>
        </w:rPr>
        <w:t>депутатов Думы</w:t>
      </w:r>
      <w:r w:rsidRPr="006219BE">
        <w:rPr>
          <w:szCs w:val="28"/>
        </w:rPr>
        <w:t xml:space="preserve">.  </w:t>
      </w:r>
    </w:p>
    <w:p w:rsidR="006219BE" w:rsidRPr="006219BE" w:rsidRDefault="006219BE" w:rsidP="002451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219BE">
        <w:rPr>
          <w:szCs w:val="28"/>
        </w:rPr>
        <w:t>4.</w:t>
      </w:r>
      <w:r w:rsidR="00131204">
        <w:rPr>
          <w:szCs w:val="28"/>
        </w:rPr>
        <w:t>7</w:t>
      </w:r>
      <w:r w:rsidRPr="006219BE">
        <w:rPr>
          <w:szCs w:val="28"/>
        </w:rPr>
        <w:t xml:space="preserve">. В случае удовлетворительной оценки деятельности главы Пермского муниципального </w:t>
      </w:r>
      <w:r>
        <w:rPr>
          <w:szCs w:val="28"/>
        </w:rPr>
        <w:t>округа</w:t>
      </w:r>
      <w:r w:rsidR="00172F61">
        <w:rPr>
          <w:szCs w:val="28"/>
        </w:rPr>
        <w:t xml:space="preserve"> Пермского края </w:t>
      </w:r>
      <w:r w:rsidRPr="006219BE">
        <w:rPr>
          <w:szCs w:val="28"/>
        </w:rPr>
        <w:t xml:space="preserve">в решении </w:t>
      </w:r>
      <w:r w:rsidR="00172F61">
        <w:rPr>
          <w:szCs w:val="28"/>
        </w:rPr>
        <w:t>Думы</w:t>
      </w:r>
      <w:r w:rsidRPr="006219BE">
        <w:rPr>
          <w:szCs w:val="28"/>
        </w:rPr>
        <w:t xml:space="preserve"> могут быть отмечены положительные результаты деятельности главы Пермского муниципального </w:t>
      </w:r>
      <w:r w:rsidR="002451D9">
        <w:rPr>
          <w:szCs w:val="28"/>
        </w:rPr>
        <w:t>округа Пермского</w:t>
      </w:r>
      <w:r w:rsidR="00172F61">
        <w:rPr>
          <w:szCs w:val="28"/>
        </w:rPr>
        <w:t xml:space="preserve"> края</w:t>
      </w:r>
      <w:r w:rsidRPr="006219BE">
        <w:rPr>
          <w:szCs w:val="28"/>
        </w:rPr>
        <w:t xml:space="preserve">, а также указаны предложения по совершенствованию </w:t>
      </w:r>
      <w:r w:rsidR="00172F61">
        <w:rPr>
          <w:szCs w:val="28"/>
        </w:rPr>
        <w:t>его</w:t>
      </w:r>
      <w:r w:rsidRPr="006219BE">
        <w:rPr>
          <w:szCs w:val="28"/>
        </w:rPr>
        <w:t xml:space="preserve"> деятельности.</w:t>
      </w:r>
    </w:p>
    <w:p w:rsidR="006219BE" w:rsidRPr="006219BE" w:rsidRDefault="006219BE" w:rsidP="002451D9">
      <w:pPr>
        <w:spacing w:line="360" w:lineRule="exact"/>
        <w:ind w:firstLine="720"/>
        <w:jc w:val="both"/>
        <w:rPr>
          <w:szCs w:val="28"/>
        </w:rPr>
      </w:pPr>
      <w:r w:rsidRPr="006219BE">
        <w:rPr>
          <w:szCs w:val="28"/>
        </w:rPr>
        <w:t xml:space="preserve">В случае неудовлетворительной оценки деятельности главы Пермского муниципального </w:t>
      </w:r>
      <w:r>
        <w:rPr>
          <w:szCs w:val="28"/>
        </w:rPr>
        <w:t>округа</w:t>
      </w:r>
      <w:r w:rsidR="00172F61">
        <w:rPr>
          <w:szCs w:val="28"/>
        </w:rPr>
        <w:t xml:space="preserve"> Пермского края </w:t>
      </w:r>
      <w:r w:rsidRPr="006219BE">
        <w:rPr>
          <w:szCs w:val="28"/>
        </w:rPr>
        <w:t xml:space="preserve">в решении </w:t>
      </w:r>
      <w:r w:rsidR="00172F61">
        <w:rPr>
          <w:szCs w:val="28"/>
        </w:rPr>
        <w:t>Думы</w:t>
      </w:r>
      <w:r w:rsidRPr="006219BE">
        <w:rPr>
          <w:szCs w:val="28"/>
        </w:rPr>
        <w:t xml:space="preserve"> должны быть указаны предложения и поручения главе Пермского муниципального </w:t>
      </w:r>
      <w:r>
        <w:rPr>
          <w:szCs w:val="28"/>
        </w:rPr>
        <w:t>округа</w:t>
      </w:r>
      <w:r w:rsidR="00172F61">
        <w:rPr>
          <w:szCs w:val="28"/>
        </w:rPr>
        <w:t xml:space="preserve"> Пермского края </w:t>
      </w:r>
      <w:r w:rsidRPr="006219BE">
        <w:rPr>
          <w:szCs w:val="28"/>
        </w:rPr>
        <w:t xml:space="preserve">по устранению недостатков в </w:t>
      </w:r>
      <w:r w:rsidR="00172F61">
        <w:rPr>
          <w:szCs w:val="28"/>
        </w:rPr>
        <w:t>его</w:t>
      </w:r>
      <w:r w:rsidRPr="006219BE">
        <w:rPr>
          <w:szCs w:val="28"/>
        </w:rPr>
        <w:t xml:space="preserve"> деятельности и сроки для их устранения, а также сроки информирования </w:t>
      </w:r>
      <w:r w:rsidR="00172F61">
        <w:rPr>
          <w:szCs w:val="28"/>
        </w:rPr>
        <w:t>Думы</w:t>
      </w:r>
      <w:r w:rsidRPr="006219BE">
        <w:rPr>
          <w:szCs w:val="28"/>
        </w:rPr>
        <w:t xml:space="preserve"> об устранении таких недостатков.</w:t>
      </w:r>
    </w:p>
    <w:p w:rsidR="006219BE" w:rsidRPr="006219BE" w:rsidRDefault="006219BE" w:rsidP="006219BE">
      <w:pPr>
        <w:ind w:firstLine="720"/>
        <w:jc w:val="center"/>
      </w:pPr>
    </w:p>
    <w:p w:rsidR="006219BE" w:rsidRPr="00A77C8B" w:rsidRDefault="006219BE" w:rsidP="006219B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A77C8B">
        <w:rPr>
          <w:b/>
          <w:szCs w:val="28"/>
          <w:lang w:val="en-US"/>
        </w:rPr>
        <w:t>V</w:t>
      </w:r>
      <w:r w:rsidRPr="00A77C8B">
        <w:rPr>
          <w:b/>
          <w:szCs w:val="28"/>
        </w:rPr>
        <w:t>. Порядок подготовки вопросов по окончании отчёт</w:t>
      </w:r>
      <w:r w:rsidR="00A77C8B" w:rsidRPr="00A77C8B">
        <w:rPr>
          <w:b/>
          <w:szCs w:val="28"/>
        </w:rPr>
        <w:t>а</w:t>
      </w:r>
      <w:r w:rsidRPr="00A77C8B">
        <w:rPr>
          <w:b/>
          <w:szCs w:val="28"/>
        </w:rPr>
        <w:t xml:space="preserve"> и ответов на н</w:t>
      </w:r>
      <w:r w:rsidR="00A77C8B" w:rsidRPr="00A77C8B">
        <w:rPr>
          <w:b/>
          <w:szCs w:val="28"/>
        </w:rPr>
        <w:t>его</w:t>
      </w:r>
    </w:p>
    <w:p w:rsidR="006219BE" w:rsidRPr="006219BE" w:rsidRDefault="006219BE" w:rsidP="002451D9">
      <w:pPr>
        <w:autoSpaceDE w:val="0"/>
        <w:autoSpaceDN w:val="0"/>
        <w:adjustRightInd w:val="0"/>
        <w:spacing w:line="360" w:lineRule="exact"/>
        <w:ind w:firstLine="709"/>
        <w:jc w:val="center"/>
        <w:rPr>
          <w:szCs w:val="28"/>
        </w:rPr>
      </w:pPr>
    </w:p>
    <w:p w:rsidR="006219BE" w:rsidRPr="006219BE" w:rsidRDefault="00A77C8B" w:rsidP="002451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219BE" w:rsidRPr="006219BE">
        <w:rPr>
          <w:szCs w:val="28"/>
        </w:rPr>
        <w:t>.1. По окончании отчёт</w:t>
      </w:r>
      <w:r>
        <w:rPr>
          <w:szCs w:val="28"/>
        </w:rPr>
        <w:t>а</w:t>
      </w:r>
      <w:r w:rsidR="006219BE" w:rsidRPr="006219BE">
        <w:rPr>
          <w:szCs w:val="28"/>
        </w:rPr>
        <w:t xml:space="preserve"> депутаты </w:t>
      </w:r>
      <w:r>
        <w:rPr>
          <w:szCs w:val="28"/>
        </w:rPr>
        <w:t>Думы</w:t>
      </w:r>
      <w:r w:rsidR="006219BE" w:rsidRPr="006219BE">
        <w:rPr>
          <w:szCs w:val="28"/>
        </w:rPr>
        <w:t xml:space="preserve"> и иные приглашенные лица вправе задать вопросы главе Пермского муниципального </w:t>
      </w:r>
      <w:r w:rsidR="006219BE">
        <w:rPr>
          <w:szCs w:val="28"/>
        </w:rPr>
        <w:t>округа</w:t>
      </w:r>
      <w:r>
        <w:rPr>
          <w:szCs w:val="28"/>
        </w:rPr>
        <w:t xml:space="preserve"> Пермского края</w:t>
      </w:r>
      <w:r w:rsidR="006219BE" w:rsidRPr="006219BE">
        <w:rPr>
          <w:szCs w:val="28"/>
        </w:rPr>
        <w:t>.</w:t>
      </w:r>
    </w:p>
    <w:p w:rsidR="006219BE" w:rsidRPr="006219BE" w:rsidRDefault="006219BE" w:rsidP="002451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219BE">
        <w:rPr>
          <w:szCs w:val="28"/>
        </w:rPr>
        <w:t xml:space="preserve">Депутаты </w:t>
      </w:r>
      <w:r w:rsidR="00A77C8B">
        <w:rPr>
          <w:szCs w:val="28"/>
        </w:rPr>
        <w:t>Думы</w:t>
      </w:r>
      <w:r w:rsidRPr="006219BE">
        <w:rPr>
          <w:szCs w:val="28"/>
        </w:rPr>
        <w:t xml:space="preserve"> и иные приглашенные лица должны четко формулировать вопросы, изложив их суть кратко и ясно.</w:t>
      </w:r>
    </w:p>
    <w:p w:rsidR="006219BE" w:rsidRPr="006219BE" w:rsidRDefault="00A77C8B" w:rsidP="002451D9">
      <w:pPr>
        <w:spacing w:line="36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="006219BE" w:rsidRPr="006219BE">
        <w:rPr>
          <w:rFonts w:eastAsia="Calibri"/>
          <w:szCs w:val="28"/>
        </w:rPr>
        <w:t xml:space="preserve">.2. Все заданные главе Пермского муниципального </w:t>
      </w:r>
      <w:r w:rsidR="006219BE">
        <w:rPr>
          <w:rFonts w:eastAsia="Calibri"/>
          <w:szCs w:val="28"/>
        </w:rPr>
        <w:t>округа</w:t>
      </w:r>
      <w:r>
        <w:rPr>
          <w:rFonts w:eastAsia="Calibri"/>
          <w:szCs w:val="28"/>
        </w:rPr>
        <w:t xml:space="preserve"> Пермского края </w:t>
      </w:r>
      <w:r w:rsidR="006219BE" w:rsidRPr="006219BE">
        <w:rPr>
          <w:rFonts w:eastAsia="Calibri"/>
          <w:szCs w:val="28"/>
        </w:rPr>
        <w:t xml:space="preserve">вопросы включаются в перечень, который ведется аппаратом </w:t>
      </w:r>
      <w:r>
        <w:rPr>
          <w:rFonts w:eastAsia="Calibri"/>
          <w:szCs w:val="28"/>
        </w:rPr>
        <w:t>Думы</w:t>
      </w:r>
      <w:r w:rsidR="006219BE" w:rsidRPr="006219BE">
        <w:rPr>
          <w:rFonts w:eastAsia="Calibri"/>
          <w:szCs w:val="28"/>
        </w:rPr>
        <w:t>.</w:t>
      </w:r>
    </w:p>
    <w:p w:rsidR="006219BE" w:rsidRPr="006219BE" w:rsidRDefault="00A77C8B" w:rsidP="002451D9">
      <w:pPr>
        <w:spacing w:line="36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="006219BE" w:rsidRPr="006219BE">
        <w:rPr>
          <w:rFonts w:eastAsia="Calibri"/>
          <w:szCs w:val="28"/>
        </w:rPr>
        <w:t xml:space="preserve">.3. Ответы на заданные вопросы озвучиваются главой Пермского муниципального </w:t>
      </w:r>
      <w:r w:rsidR="006219BE">
        <w:rPr>
          <w:rFonts w:eastAsia="Calibri"/>
          <w:szCs w:val="28"/>
        </w:rPr>
        <w:t>округа</w:t>
      </w:r>
      <w:r>
        <w:rPr>
          <w:rFonts w:eastAsia="Calibri"/>
          <w:szCs w:val="28"/>
        </w:rPr>
        <w:t xml:space="preserve"> Пермского края </w:t>
      </w:r>
      <w:r w:rsidR="006219BE" w:rsidRPr="006219BE">
        <w:rPr>
          <w:rFonts w:eastAsia="Calibri"/>
          <w:szCs w:val="28"/>
        </w:rPr>
        <w:t>незамедлительно после постановки вопросов.</w:t>
      </w:r>
    </w:p>
    <w:p w:rsidR="006219BE" w:rsidRPr="006219BE" w:rsidRDefault="006219BE" w:rsidP="002451D9">
      <w:pPr>
        <w:spacing w:line="360" w:lineRule="exact"/>
        <w:ind w:firstLine="709"/>
        <w:jc w:val="both"/>
        <w:rPr>
          <w:rFonts w:eastAsia="Calibri"/>
          <w:szCs w:val="28"/>
        </w:rPr>
      </w:pPr>
      <w:r w:rsidRPr="006219BE">
        <w:rPr>
          <w:rFonts w:eastAsia="Calibri"/>
          <w:szCs w:val="28"/>
        </w:rPr>
        <w:t xml:space="preserve">Если заданные главе Пермского муниципального </w:t>
      </w:r>
      <w:r>
        <w:rPr>
          <w:rFonts w:eastAsia="Calibri"/>
          <w:szCs w:val="28"/>
        </w:rPr>
        <w:t>округа</w:t>
      </w:r>
      <w:r w:rsidR="00A77C8B">
        <w:rPr>
          <w:rFonts w:eastAsia="Calibri"/>
          <w:szCs w:val="28"/>
        </w:rPr>
        <w:t xml:space="preserve"> Пермского края </w:t>
      </w:r>
      <w:r w:rsidRPr="006219BE">
        <w:rPr>
          <w:rFonts w:eastAsia="Calibri"/>
          <w:szCs w:val="28"/>
        </w:rPr>
        <w:t xml:space="preserve">вопросы требуют дополнительного изучения и проработки, то мотивированные ответы на них предоставляются авторам вопросов в письменном виде в течение 30 </w:t>
      </w:r>
      <w:r w:rsidR="008F0F77">
        <w:rPr>
          <w:rFonts w:eastAsia="Calibri"/>
          <w:szCs w:val="28"/>
        </w:rPr>
        <w:t xml:space="preserve">календарных </w:t>
      </w:r>
      <w:r w:rsidRPr="006219BE">
        <w:rPr>
          <w:rFonts w:eastAsia="Calibri"/>
          <w:szCs w:val="28"/>
        </w:rPr>
        <w:t>дней со дня заслушивания отч</w:t>
      </w:r>
      <w:r w:rsidR="00A77C8B">
        <w:rPr>
          <w:rFonts w:eastAsia="Calibri"/>
          <w:szCs w:val="28"/>
        </w:rPr>
        <w:t>ё</w:t>
      </w:r>
      <w:r w:rsidRPr="006219BE">
        <w:rPr>
          <w:rFonts w:eastAsia="Calibri"/>
          <w:szCs w:val="28"/>
        </w:rPr>
        <w:t>т</w:t>
      </w:r>
      <w:r w:rsidR="00A77C8B">
        <w:rPr>
          <w:rFonts w:eastAsia="Calibri"/>
          <w:szCs w:val="28"/>
        </w:rPr>
        <w:t>а</w:t>
      </w:r>
      <w:r w:rsidRPr="006219BE">
        <w:rPr>
          <w:rFonts w:eastAsia="Calibri"/>
          <w:szCs w:val="28"/>
        </w:rPr>
        <w:t xml:space="preserve"> за подписью адресата вопросов.</w:t>
      </w:r>
    </w:p>
    <w:p w:rsidR="006219BE" w:rsidRPr="006219BE" w:rsidRDefault="00A77C8B" w:rsidP="002451D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219BE" w:rsidRPr="006219BE">
        <w:rPr>
          <w:szCs w:val="28"/>
        </w:rPr>
        <w:t>.4. В случае, если с отчёт</w:t>
      </w:r>
      <w:r>
        <w:rPr>
          <w:szCs w:val="28"/>
        </w:rPr>
        <w:t>ом</w:t>
      </w:r>
      <w:r w:rsidR="006219BE" w:rsidRPr="006219BE">
        <w:rPr>
          <w:szCs w:val="28"/>
        </w:rPr>
        <w:t xml:space="preserve"> выступ</w:t>
      </w:r>
      <w:r>
        <w:rPr>
          <w:szCs w:val="28"/>
        </w:rPr>
        <w:t>и</w:t>
      </w:r>
      <w:r w:rsidR="006219BE" w:rsidRPr="006219BE">
        <w:rPr>
          <w:szCs w:val="28"/>
        </w:rPr>
        <w:t>л</w:t>
      </w:r>
      <w:r>
        <w:rPr>
          <w:szCs w:val="28"/>
        </w:rPr>
        <w:t xml:space="preserve"> </w:t>
      </w:r>
      <w:r w:rsidR="006219BE" w:rsidRPr="006219BE">
        <w:rPr>
          <w:szCs w:val="28"/>
        </w:rPr>
        <w:t xml:space="preserve">заместитель главы </w:t>
      </w:r>
      <w:r w:rsidR="006219BE" w:rsidRPr="00A77C8B">
        <w:rPr>
          <w:szCs w:val="28"/>
        </w:rPr>
        <w:t>администрации</w:t>
      </w:r>
      <w:r w:rsidR="006219BE" w:rsidRPr="006219BE">
        <w:rPr>
          <w:szCs w:val="28"/>
        </w:rPr>
        <w:t xml:space="preserve"> Пермского муниципального </w:t>
      </w:r>
      <w:r w:rsidR="006219BE">
        <w:rPr>
          <w:szCs w:val="28"/>
        </w:rPr>
        <w:t>округа</w:t>
      </w:r>
      <w:r w:rsidR="008F0F77">
        <w:rPr>
          <w:szCs w:val="28"/>
        </w:rPr>
        <w:t xml:space="preserve"> Пермского края</w:t>
      </w:r>
      <w:r w:rsidR="006219BE" w:rsidRPr="006219BE">
        <w:rPr>
          <w:szCs w:val="28"/>
        </w:rPr>
        <w:t xml:space="preserve">, депутаты </w:t>
      </w:r>
      <w:r>
        <w:rPr>
          <w:szCs w:val="28"/>
        </w:rPr>
        <w:t>Думы</w:t>
      </w:r>
      <w:r w:rsidR="006219BE" w:rsidRPr="006219BE">
        <w:rPr>
          <w:szCs w:val="28"/>
        </w:rPr>
        <w:t xml:space="preserve"> и иные приглашенные лица вправе направить свои вопросы в адрес главы Пермского муниципального </w:t>
      </w:r>
      <w:r w:rsidR="006219BE">
        <w:rPr>
          <w:szCs w:val="28"/>
        </w:rPr>
        <w:t>округа</w:t>
      </w:r>
      <w:r w:rsidR="006219BE" w:rsidRPr="006219BE">
        <w:rPr>
          <w:szCs w:val="28"/>
        </w:rPr>
        <w:t xml:space="preserve"> </w:t>
      </w:r>
      <w:r>
        <w:rPr>
          <w:szCs w:val="28"/>
        </w:rPr>
        <w:t>Пермского края</w:t>
      </w:r>
      <w:r w:rsidR="006219BE" w:rsidRPr="006219BE">
        <w:rPr>
          <w:szCs w:val="28"/>
        </w:rPr>
        <w:t xml:space="preserve">. Подготовка ответов на указанные вопросы осуществляется в соответствии с абзацем вторым </w:t>
      </w:r>
      <w:r w:rsidR="008F0F77">
        <w:rPr>
          <w:szCs w:val="28"/>
        </w:rPr>
        <w:t>пункта 5.3 настоящего раздела</w:t>
      </w:r>
      <w:r w:rsidR="006219BE" w:rsidRPr="006219BE">
        <w:rPr>
          <w:szCs w:val="28"/>
        </w:rPr>
        <w:t>.</w:t>
      </w:r>
    </w:p>
    <w:p w:rsidR="006219BE" w:rsidRPr="006219BE" w:rsidRDefault="006219BE" w:rsidP="002451D9">
      <w:pPr>
        <w:spacing w:line="360" w:lineRule="exact"/>
        <w:ind w:firstLine="720"/>
        <w:jc w:val="both"/>
        <w:rPr>
          <w:szCs w:val="28"/>
        </w:rPr>
      </w:pPr>
      <w:r w:rsidRPr="006219BE">
        <w:rPr>
          <w:szCs w:val="28"/>
        </w:rPr>
        <w:t>Вопросы депутат</w:t>
      </w:r>
      <w:r w:rsidR="00597239">
        <w:rPr>
          <w:szCs w:val="28"/>
        </w:rPr>
        <w:t>ами</w:t>
      </w:r>
      <w:r w:rsidRPr="006219BE">
        <w:rPr>
          <w:szCs w:val="28"/>
        </w:rPr>
        <w:t xml:space="preserve"> </w:t>
      </w:r>
      <w:r w:rsidR="00A77C8B">
        <w:rPr>
          <w:szCs w:val="28"/>
        </w:rPr>
        <w:t>Думы</w:t>
      </w:r>
      <w:r w:rsidRPr="006219BE">
        <w:rPr>
          <w:szCs w:val="28"/>
        </w:rPr>
        <w:t xml:space="preserve"> могут быть также заданы на ближайшем заседании </w:t>
      </w:r>
      <w:r w:rsidR="00A77C8B">
        <w:rPr>
          <w:szCs w:val="28"/>
        </w:rPr>
        <w:t>Думы</w:t>
      </w:r>
      <w:r w:rsidRPr="006219BE">
        <w:rPr>
          <w:szCs w:val="28"/>
        </w:rPr>
        <w:t xml:space="preserve">, где глава Пермского муниципального </w:t>
      </w:r>
      <w:r>
        <w:rPr>
          <w:szCs w:val="28"/>
        </w:rPr>
        <w:t>округа</w:t>
      </w:r>
      <w:r w:rsidR="00A77C8B">
        <w:rPr>
          <w:szCs w:val="28"/>
        </w:rPr>
        <w:t xml:space="preserve"> Пермского края</w:t>
      </w:r>
      <w:r w:rsidRPr="006219BE">
        <w:rPr>
          <w:szCs w:val="28"/>
        </w:rPr>
        <w:t xml:space="preserve"> </w:t>
      </w:r>
      <w:r w:rsidR="00A77C8B">
        <w:rPr>
          <w:szCs w:val="28"/>
        </w:rPr>
        <w:t>сможе</w:t>
      </w:r>
      <w:r w:rsidRPr="006219BE">
        <w:rPr>
          <w:szCs w:val="28"/>
        </w:rPr>
        <w:t>т присутствовать лично.</w:t>
      </w:r>
    </w:p>
    <w:p w:rsidR="00D96D93" w:rsidRDefault="00D96D93" w:rsidP="006219BE">
      <w:pPr>
        <w:ind w:firstLine="720"/>
        <w:jc w:val="center"/>
        <w:rPr>
          <w:b/>
        </w:rPr>
      </w:pPr>
    </w:p>
    <w:p w:rsidR="00D96D93" w:rsidRDefault="00D96D93" w:rsidP="006219BE">
      <w:pPr>
        <w:ind w:firstLine="720"/>
        <w:jc w:val="center"/>
        <w:rPr>
          <w:b/>
        </w:rPr>
      </w:pPr>
    </w:p>
    <w:p w:rsidR="006219BE" w:rsidRPr="00A77C8B" w:rsidRDefault="006219BE" w:rsidP="006219BE">
      <w:pPr>
        <w:ind w:firstLine="720"/>
        <w:jc w:val="center"/>
        <w:rPr>
          <w:b/>
        </w:rPr>
      </w:pPr>
      <w:r w:rsidRPr="00A77C8B">
        <w:rPr>
          <w:b/>
        </w:rPr>
        <w:t>V</w:t>
      </w:r>
      <w:r w:rsidR="00A77C8B" w:rsidRPr="00A77C8B">
        <w:rPr>
          <w:b/>
          <w:lang w:val="en-US"/>
        </w:rPr>
        <w:t>I</w:t>
      </w:r>
      <w:r w:rsidRPr="00A77C8B">
        <w:rPr>
          <w:b/>
        </w:rPr>
        <w:t>. Контроль и ответственность</w:t>
      </w:r>
    </w:p>
    <w:p w:rsidR="006219BE" w:rsidRPr="006219BE" w:rsidRDefault="006219BE" w:rsidP="006219BE">
      <w:pPr>
        <w:ind w:firstLine="720"/>
        <w:jc w:val="center"/>
      </w:pPr>
    </w:p>
    <w:p w:rsidR="006219BE" w:rsidRPr="006219BE" w:rsidRDefault="00A77C8B" w:rsidP="002451D9">
      <w:pPr>
        <w:spacing w:line="360" w:lineRule="exact"/>
        <w:ind w:firstLine="720"/>
        <w:jc w:val="both"/>
      </w:pPr>
      <w:r w:rsidRPr="00A77C8B">
        <w:t>6</w:t>
      </w:r>
      <w:r w:rsidR="006219BE" w:rsidRPr="006219BE">
        <w:t xml:space="preserve">.1. Контроль за соблюдением норм и правил настоящего </w:t>
      </w:r>
      <w:r w:rsidR="002451D9" w:rsidRPr="006219BE">
        <w:t>Порядка осуществляется</w:t>
      </w:r>
      <w:r w:rsidR="006219BE" w:rsidRPr="006219BE">
        <w:t xml:space="preserve"> </w:t>
      </w:r>
      <w:r w:rsidR="00A4662D">
        <w:t>Думой</w:t>
      </w:r>
      <w:r w:rsidR="006219BE" w:rsidRPr="006219BE">
        <w:t>.</w:t>
      </w:r>
    </w:p>
    <w:p w:rsidR="006219BE" w:rsidRPr="006219BE" w:rsidRDefault="00CC79EC" w:rsidP="002451D9">
      <w:pPr>
        <w:spacing w:line="360" w:lineRule="exact"/>
        <w:ind w:firstLine="720"/>
        <w:jc w:val="both"/>
      </w:pPr>
      <w:r>
        <w:t>6</w:t>
      </w:r>
      <w:r w:rsidR="006219BE" w:rsidRPr="006219BE">
        <w:t xml:space="preserve">.2. Ответственность за нарушение настоящего Порядка определяется в соответствии с законодательством и </w:t>
      </w:r>
      <w:r w:rsidR="002451D9" w:rsidRPr="006219BE">
        <w:t>муниципальными правовыми</w:t>
      </w:r>
      <w:r w:rsidR="006219BE" w:rsidRPr="006219BE">
        <w:t xml:space="preserve"> актами.</w:t>
      </w:r>
    </w:p>
    <w:sectPr w:rsidR="006219BE" w:rsidRPr="006219BE" w:rsidSect="00722C82">
      <w:footerReference w:type="default" r:id="rId11"/>
      <w:pgSz w:w="11906" w:h="16838" w:code="9"/>
      <w:pgMar w:top="1134" w:right="567" w:bottom="426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89" w:rsidRDefault="00F94189" w:rsidP="00DA5614">
      <w:r>
        <w:separator/>
      </w:r>
    </w:p>
  </w:endnote>
  <w:endnote w:type="continuationSeparator" w:id="0">
    <w:p w:rsidR="00F94189" w:rsidRDefault="00F9418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2451D9">
      <w:rPr>
        <w:noProof/>
        <w:szCs w:val="28"/>
      </w:rPr>
      <w:t>3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89" w:rsidRDefault="00F94189" w:rsidP="00DA5614">
      <w:r>
        <w:separator/>
      </w:r>
    </w:p>
  </w:footnote>
  <w:footnote w:type="continuationSeparator" w:id="0">
    <w:p w:rsidR="00F94189" w:rsidRDefault="00F9418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27F7D18"/>
    <w:multiLevelType w:val="multilevel"/>
    <w:tmpl w:val="3DA06C4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5" w:hanging="121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3B5557D"/>
    <w:multiLevelType w:val="multilevel"/>
    <w:tmpl w:val="7DE89138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3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357A4"/>
    <w:multiLevelType w:val="multilevel"/>
    <w:tmpl w:val="01B492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D456EF"/>
    <w:multiLevelType w:val="multilevel"/>
    <w:tmpl w:val="3DA06C4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5" w:hanging="121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30D64149"/>
    <w:multiLevelType w:val="multilevel"/>
    <w:tmpl w:val="3DA06C4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5" w:hanging="121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B705A74"/>
    <w:multiLevelType w:val="multilevel"/>
    <w:tmpl w:val="8976160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FB4BD4"/>
    <w:multiLevelType w:val="multilevel"/>
    <w:tmpl w:val="3DA06C4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5" w:hanging="121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ED032B6"/>
    <w:multiLevelType w:val="multilevel"/>
    <w:tmpl w:val="3DA06C4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5" w:hanging="121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20"/>
  </w:num>
  <w:num w:numId="9">
    <w:abstractNumId w:val="13"/>
  </w:num>
  <w:num w:numId="10">
    <w:abstractNumId w:val="19"/>
  </w:num>
  <w:num w:numId="11">
    <w:abstractNumId w:val="5"/>
  </w:num>
  <w:num w:numId="12">
    <w:abstractNumId w:val="17"/>
  </w:num>
  <w:num w:numId="13">
    <w:abstractNumId w:val="4"/>
  </w:num>
  <w:num w:numId="14">
    <w:abstractNumId w:val="12"/>
  </w:num>
  <w:num w:numId="15">
    <w:abstractNumId w:val="21"/>
  </w:num>
  <w:num w:numId="16">
    <w:abstractNumId w:val="14"/>
  </w:num>
  <w:num w:numId="17">
    <w:abstractNumId w:val="2"/>
  </w:num>
  <w:num w:numId="18">
    <w:abstractNumId w:val="16"/>
  </w:num>
  <w:num w:numId="19">
    <w:abstractNumId w:val="1"/>
  </w:num>
  <w:num w:numId="20">
    <w:abstractNumId w:val="1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6576"/>
    <w:rsid w:val="00031BE3"/>
    <w:rsid w:val="00040109"/>
    <w:rsid w:val="00053764"/>
    <w:rsid w:val="00062005"/>
    <w:rsid w:val="000711EF"/>
    <w:rsid w:val="00075B39"/>
    <w:rsid w:val="00080E7D"/>
    <w:rsid w:val="00084B8D"/>
    <w:rsid w:val="00092AAA"/>
    <w:rsid w:val="000943DA"/>
    <w:rsid w:val="000944A0"/>
    <w:rsid w:val="00094B45"/>
    <w:rsid w:val="000969BD"/>
    <w:rsid w:val="000A0997"/>
    <w:rsid w:val="000A1581"/>
    <w:rsid w:val="000A5811"/>
    <w:rsid w:val="000B1CE0"/>
    <w:rsid w:val="000B24CD"/>
    <w:rsid w:val="000B29B7"/>
    <w:rsid w:val="000B2C0B"/>
    <w:rsid w:val="000C0EE7"/>
    <w:rsid w:val="000D4036"/>
    <w:rsid w:val="000D5A9D"/>
    <w:rsid w:val="000D5B40"/>
    <w:rsid w:val="000E2038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174C2"/>
    <w:rsid w:val="001174E4"/>
    <w:rsid w:val="00124550"/>
    <w:rsid w:val="00124BE0"/>
    <w:rsid w:val="0012652F"/>
    <w:rsid w:val="00126A74"/>
    <w:rsid w:val="001303DA"/>
    <w:rsid w:val="00131204"/>
    <w:rsid w:val="001323B7"/>
    <w:rsid w:val="00137F72"/>
    <w:rsid w:val="001422A5"/>
    <w:rsid w:val="001434AC"/>
    <w:rsid w:val="001442E1"/>
    <w:rsid w:val="00145279"/>
    <w:rsid w:val="00150444"/>
    <w:rsid w:val="00150663"/>
    <w:rsid w:val="00154802"/>
    <w:rsid w:val="00155DFD"/>
    <w:rsid w:val="00162937"/>
    <w:rsid w:val="0016354D"/>
    <w:rsid w:val="0016393A"/>
    <w:rsid w:val="0016410B"/>
    <w:rsid w:val="00165412"/>
    <w:rsid w:val="00165F3D"/>
    <w:rsid w:val="00170CB3"/>
    <w:rsid w:val="00172E79"/>
    <w:rsid w:val="00172F61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438"/>
    <w:rsid w:val="001C7F8E"/>
    <w:rsid w:val="001C7FBB"/>
    <w:rsid w:val="001D45FF"/>
    <w:rsid w:val="001D5DEA"/>
    <w:rsid w:val="001E2B39"/>
    <w:rsid w:val="001F22EB"/>
    <w:rsid w:val="001F3413"/>
    <w:rsid w:val="001F7D2E"/>
    <w:rsid w:val="00205DFF"/>
    <w:rsid w:val="00211DC2"/>
    <w:rsid w:val="0022156F"/>
    <w:rsid w:val="002217F9"/>
    <w:rsid w:val="00223F7B"/>
    <w:rsid w:val="0023126F"/>
    <w:rsid w:val="0023189A"/>
    <w:rsid w:val="0023460F"/>
    <w:rsid w:val="002367F2"/>
    <w:rsid w:val="00236D0A"/>
    <w:rsid w:val="002409D0"/>
    <w:rsid w:val="0024127C"/>
    <w:rsid w:val="00241EF9"/>
    <w:rsid w:val="0024257A"/>
    <w:rsid w:val="00244F8E"/>
    <w:rsid w:val="002451D9"/>
    <w:rsid w:val="002514A8"/>
    <w:rsid w:val="00252FD4"/>
    <w:rsid w:val="00256138"/>
    <w:rsid w:val="002607F3"/>
    <w:rsid w:val="0026564B"/>
    <w:rsid w:val="002672EC"/>
    <w:rsid w:val="002674B5"/>
    <w:rsid w:val="00295B8B"/>
    <w:rsid w:val="00295BF3"/>
    <w:rsid w:val="002A0026"/>
    <w:rsid w:val="002A60D6"/>
    <w:rsid w:val="002A721E"/>
    <w:rsid w:val="002B1A2D"/>
    <w:rsid w:val="002C1A0E"/>
    <w:rsid w:val="002C35C4"/>
    <w:rsid w:val="002C5595"/>
    <w:rsid w:val="002D35BC"/>
    <w:rsid w:val="002F6E8C"/>
    <w:rsid w:val="003023F0"/>
    <w:rsid w:val="00303D8F"/>
    <w:rsid w:val="003043D0"/>
    <w:rsid w:val="00310CF1"/>
    <w:rsid w:val="003131FA"/>
    <w:rsid w:val="003163ED"/>
    <w:rsid w:val="00324D2C"/>
    <w:rsid w:val="003266FA"/>
    <w:rsid w:val="00327466"/>
    <w:rsid w:val="00327EA0"/>
    <w:rsid w:val="00332E7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FCA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B73C5"/>
    <w:rsid w:val="003C3633"/>
    <w:rsid w:val="003C5E4B"/>
    <w:rsid w:val="003D20E1"/>
    <w:rsid w:val="003D528E"/>
    <w:rsid w:val="003D7790"/>
    <w:rsid w:val="003E69D5"/>
    <w:rsid w:val="003E7BE3"/>
    <w:rsid w:val="003E7CF8"/>
    <w:rsid w:val="003F01D6"/>
    <w:rsid w:val="003F10E8"/>
    <w:rsid w:val="003F4495"/>
    <w:rsid w:val="003F44B2"/>
    <w:rsid w:val="003F7E3A"/>
    <w:rsid w:val="00406607"/>
    <w:rsid w:val="00416E26"/>
    <w:rsid w:val="00417BA7"/>
    <w:rsid w:val="00420604"/>
    <w:rsid w:val="004206FE"/>
    <w:rsid w:val="00421CC6"/>
    <w:rsid w:val="00427371"/>
    <w:rsid w:val="00427B6B"/>
    <w:rsid w:val="00431253"/>
    <w:rsid w:val="0043288F"/>
    <w:rsid w:val="0043321D"/>
    <w:rsid w:val="0043515D"/>
    <w:rsid w:val="004379A0"/>
    <w:rsid w:val="00445E73"/>
    <w:rsid w:val="004550C8"/>
    <w:rsid w:val="004561A2"/>
    <w:rsid w:val="00456665"/>
    <w:rsid w:val="00456A14"/>
    <w:rsid w:val="00457667"/>
    <w:rsid w:val="00460127"/>
    <w:rsid w:val="004637BA"/>
    <w:rsid w:val="00466C73"/>
    <w:rsid w:val="004675B9"/>
    <w:rsid w:val="00470AFA"/>
    <w:rsid w:val="00472684"/>
    <w:rsid w:val="004758E8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0F15"/>
    <w:rsid w:val="00533249"/>
    <w:rsid w:val="00534233"/>
    <w:rsid w:val="00536A81"/>
    <w:rsid w:val="00546542"/>
    <w:rsid w:val="00552D1B"/>
    <w:rsid w:val="00552D81"/>
    <w:rsid w:val="005556DE"/>
    <w:rsid w:val="00562B16"/>
    <w:rsid w:val="005650DE"/>
    <w:rsid w:val="00573AC7"/>
    <w:rsid w:val="00574AAB"/>
    <w:rsid w:val="00577CFF"/>
    <w:rsid w:val="00583B22"/>
    <w:rsid w:val="00584C2B"/>
    <w:rsid w:val="00597239"/>
    <w:rsid w:val="005A1177"/>
    <w:rsid w:val="005A1BCF"/>
    <w:rsid w:val="005A335E"/>
    <w:rsid w:val="005A5842"/>
    <w:rsid w:val="005B7996"/>
    <w:rsid w:val="005C27F9"/>
    <w:rsid w:val="005C2DA0"/>
    <w:rsid w:val="005C428F"/>
    <w:rsid w:val="005C4C8F"/>
    <w:rsid w:val="005C7089"/>
    <w:rsid w:val="005E6154"/>
    <w:rsid w:val="005F0138"/>
    <w:rsid w:val="005F15B1"/>
    <w:rsid w:val="005F2C65"/>
    <w:rsid w:val="005F4FC1"/>
    <w:rsid w:val="00604533"/>
    <w:rsid w:val="006073A3"/>
    <w:rsid w:val="00612527"/>
    <w:rsid w:val="006219BE"/>
    <w:rsid w:val="00624AD1"/>
    <w:rsid w:val="00626CBA"/>
    <w:rsid w:val="00627BA3"/>
    <w:rsid w:val="0063488E"/>
    <w:rsid w:val="00641BB7"/>
    <w:rsid w:val="00645C2D"/>
    <w:rsid w:val="00646C78"/>
    <w:rsid w:val="0065430A"/>
    <w:rsid w:val="006561B7"/>
    <w:rsid w:val="00656D38"/>
    <w:rsid w:val="00660368"/>
    <w:rsid w:val="00664759"/>
    <w:rsid w:val="0067033D"/>
    <w:rsid w:val="006720B4"/>
    <w:rsid w:val="00672867"/>
    <w:rsid w:val="00672982"/>
    <w:rsid w:val="0067514C"/>
    <w:rsid w:val="00677C64"/>
    <w:rsid w:val="0068123D"/>
    <w:rsid w:val="00687730"/>
    <w:rsid w:val="00693116"/>
    <w:rsid w:val="00695E85"/>
    <w:rsid w:val="006A5695"/>
    <w:rsid w:val="006B03C5"/>
    <w:rsid w:val="006C10AE"/>
    <w:rsid w:val="006C39F7"/>
    <w:rsid w:val="006D164A"/>
    <w:rsid w:val="006D5596"/>
    <w:rsid w:val="006E0682"/>
    <w:rsid w:val="006E0B08"/>
    <w:rsid w:val="006E1376"/>
    <w:rsid w:val="006F15FE"/>
    <w:rsid w:val="006F406E"/>
    <w:rsid w:val="006F705F"/>
    <w:rsid w:val="007002DC"/>
    <w:rsid w:val="0070042E"/>
    <w:rsid w:val="00704E3E"/>
    <w:rsid w:val="00706196"/>
    <w:rsid w:val="00706813"/>
    <w:rsid w:val="0070792A"/>
    <w:rsid w:val="00710A0C"/>
    <w:rsid w:val="0071162B"/>
    <w:rsid w:val="00717127"/>
    <w:rsid w:val="00720362"/>
    <w:rsid w:val="007222CA"/>
    <w:rsid w:val="00722801"/>
    <w:rsid w:val="007228D8"/>
    <w:rsid w:val="00722C82"/>
    <w:rsid w:val="00735A14"/>
    <w:rsid w:val="00742394"/>
    <w:rsid w:val="0075013D"/>
    <w:rsid w:val="00753C10"/>
    <w:rsid w:val="00763E87"/>
    <w:rsid w:val="00765249"/>
    <w:rsid w:val="00775F7B"/>
    <w:rsid w:val="00776C03"/>
    <w:rsid w:val="00780D23"/>
    <w:rsid w:val="00784AC5"/>
    <w:rsid w:val="0079448D"/>
    <w:rsid w:val="007A212B"/>
    <w:rsid w:val="007B2B65"/>
    <w:rsid w:val="007B3819"/>
    <w:rsid w:val="007B45DD"/>
    <w:rsid w:val="007C3B15"/>
    <w:rsid w:val="007D376A"/>
    <w:rsid w:val="007E1C96"/>
    <w:rsid w:val="007E752F"/>
    <w:rsid w:val="007E7EDD"/>
    <w:rsid w:val="007F20F6"/>
    <w:rsid w:val="007F3F70"/>
    <w:rsid w:val="007F56A1"/>
    <w:rsid w:val="00805440"/>
    <w:rsid w:val="00806FA2"/>
    <w:rsid w:val="00810399"/>
    <w:rsid w:val="008123E8"/>
    <w:rsid w:val="0081766D"/>
    <w:rsid w:val="008233B2"/>
    <w:rsid w:val="00823EA2"/>
    <w:rsid w:val="0083406E"/>
    <w:rsid w:val="008352DB"/>
    <w:rsid w:val="008401A6"/>
    <w:rsid w:val="00842F8F"/>
    <w:rsid w:val="00854816"/>
    <w:rsid w:val="00861072"/>
    <w:rsid w:val="00862546"/>
    <w:rsid w:val="00867D84"/>
    <w:rsid w:val="00875709"/>
    <w:rsid w:val="0088276D"/>
    <w:rsid w:val="0088484F"/>
    <w:rsid w:val="00885BD5"/>
    <w:rsid w:val="00887289"/>
    <w:rsid w:val="00894928"/>
    <w:rsid w:val="008A4B8F"/>
    <w:rsid w:val="008B131F"/>
    <w:rsid w:val="008B4D57"/>
    <w:rsid w:val="008B730F"/>
    <w:rsid w:val="008C0394"/>
    <w:rsid w:val="008C1D56"/>
    <w:rsid w:val="008D3AE7"/>
    <w:rsid w:val="008E47AC"/>
    <w:rsid w:val="008E50E8"/>
    <w:rsid w:val="008F0F77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515EF"/>
    <w:rsid w:val="009679D4"/>
    <w:rsid w:val="00970BF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B1AF2"/>
    <w:rsid w:val="009C52AA"/>
    <w:rsid w:val="009D5A5D"/>
    <w:rsid w:val="009D5ED0"/>
    <w:rsid w:val="009D78EE"/>
    <w:rsid w:val="009E3D35"/>
    <w:rsid w:val="009F20DB"/>
    <w:rsid w:val="009F4BB8"/>
    <w:rsid w:val="009F6F2B"/>
    <w:rsid w:val="009F7AC2"/>
    <w:rsid w:val="00A00A77"/>
    <w:rsid w:val="00A1365E"/>
    <w:rsid w:val="00A16D73"/>
    <w:rsid w:val="00A241B2"/>
    <w:rsid w:val="00A260B1"/>
    <w:rsid w:val="00A317F0"/>
    <w:rsid w:val="00A35DE8"/>
    <w:rsid w:val="00A4342D"/>
    <w:rsid w:val="00A44C1A"/>
    <w:rsid w:val="00A4662D"/>
    <w:rsid w:val="00A52A67"/>
    <w:rsid w:val="00A571F8"/>
    <w:rsid w:val="00A628E2"/>
    <w:rsid w:val="00A638B9"/>
    <w:rsid w:val="00A77C8B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AF6936"/>
    <w:rsid w:val="00B002ED"/>
    <w:rsid w:val="00B03348"/>
    <w:rsid w:val="00B13481"/>
    <w:rsid w:val="00B231B8"/>
    <w:rsid w:val="00B276CF"/>
    <w:rsid w:val="00B33CDA"/>
    <w:rsid w:val="00B45CAA"/>
    <w:rsid w:val="00B46762"/>
    <w:rsid w:val="00B5121F"/>
    <w:rsid w:val="00B52C62"/>
    <w:rsid w:val="00B54D9C"/>
    <w:rsid w:val="00B56339"/>
    <w:rsid w:val="00B7636E"/>
    <w:rsid w:val="00B804A0"/>
    <w:rsid w:val="00B91744"/>
    <w:rsid w:val="00B93A5D"/>
    <w:rsid w:val="00B968A5"/>
    <w:rsid w:val="00BA3D31"/>
    <w:rsid w:val="00BA5127"/>
    <w:rsid w:val="00BA5AC3"/>
    <w:rsid w:val="00BA5DAE"/>
    <w:rsid w:val="00BA6321"/>
    <w:rsid w:val="00BA7219"/>
    <w:rsid w:val="00BA7B96"/>
    <w:rsid w:val="00BB702C"/>
    <w:rsid w:val="00BB7219"/>
    <w:rsid w:val="00BC1E0A"/>
    <w:rsid w:val="00BC6F5F"/>
    <w:rsid w:val="00BC7607"/>
    <w:rsid w:val="00BC76CA"/>
    <w:rsid w:val="00BD0D2F"/>
    <w:rsid w:val="00BD45F1"/>
    <w:rsid w:val="00BE4950"/>
    <w:rsid w:val="00BE4D96"/>
    <w:rsid w:val="00C06726"/>
    <w:rsid w:val="00C10EEC"/>
    <w:rsid w:val="00C11508"/>
    <w:rsid w:val="00C210E9"/>
    <w:rsid w:val="00C21B12"/>
    <w:rsid w:val="00C22124"/>
    <w:rsid w:val="00C32A88"/>
    <w:rsid w:val="00C436D8"/>
    <w:rsid w:val="00C47348"/>
    <w:rsid w:val="00C50DDE"/>
    <w:rsid w:val="00C64C79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6B0"/>
    <w:rsid w:val="00CB7CFD"/>
    <w:rsid w:val="00CC4B05"/>
    <w:rsid w:val="00CC4C83"/>
    <w:rsid w:val="00CC79EC"/>
    <w:rsid w:val="00CD00E8"/>
    <w:rsid w:val="00CE34DE"/>
    <w:rsid w:val="00CE58A2"/>
    <w:rsid w:val="00CE7E9F"/>
    <w:rsid w:val="00CF1431"/>
    <w:rsid w:val="00CF22B7"/>
    <w:rsid w:val="00CF402D"/>
    <w:rsid w:val="00CF7EAD"/>
    <w:rsid w:val="00D059F9"/>
    <w:rsid w:val="00D07C94"/>
    <w:rsid w:val="00D1660C"/>
    <w:rsid w:val="00D16E9F"/>
    <w:rsid w:val="00D21EEE"/>
    <w:rsid w:val="00D2232E"/>
    <w:rsid w:val="00D22E6A"/>
    <w:rsid w:val="00D25661"/>
    <w:rsid w:val="00D30CA9"/>
    <w:rsid w:val="00D32F50"/>
    <w:rsid w:val="00D45D8D"/>
    <w:rsid w:val="00D46164"/>
    <w:rsid w:val="00D507E3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939A7"/>
    <w:rsid w:val="00D96D93"/>
    <w:rsid w:val="00DA2868"/>
    <w:rsid w:val="00DA5614"/>
    <w:rsid w:val="00DB4283"/>
    <w:rsid w:val="00DC7698"/>
    <w:rsid w:val="00DD7E81"/>
    <w:rsid w:val="00DF26DA"/>
    <w:rsid w:val="00E02F32"/>
    <w:rsid w:val="00E073A6"/>
    <w:rsid w:val="00E101E4"/>
    <w:rsid w:val="00E11639"/>
    <w:rsid w:val="00E148E4"/>
    <w:rsid w:val="00E1560E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609FD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D2B59"/>
    <w:rsid w:val="00EE30A6"/>
    <w:rsid w:val="00EE5DFB"/>
    <w:rsid w:val="00EE70A0"/>
    <w:rsid w:val="00F02BBC"/>
    <w:rsid w:val="00F063CE"/>
    <w:rsid w:val="00F1015D"/>
    <w:rsid w:val="00F11497"/>
    <w:rsid w:val="00F11679"/>
    <w:rsid w:val="00F16712"/>
    <w:rsid w:val="00F17172"/>
    <w:rsid w:val="00F20EEF"/>
    <w:rsid w:val="00F2544A"/>
    <w:rsid w:val="00F333C0"/>
    <w:rsid w:val="00F35C94"/>
    <w:rsid w:val="00F410D9"/>
    <w:rsid w:val="00F41941"/>
    <w:rsid w:val="00F4310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846"/>
    <w:rsid w:val="00F843C5"/>
    <w:rsid w:val="00F8495A"/>
    <w:rsid w:val="00F84FD1"/>
    <w:rsid w:val="00F85CEE"/>
    <w:rsid w:val="00F90630"/>
    <w:rsid w:val="00F94189"/>
    <w:rsid w:val="00F96FE3"/>
    <w:rsid w:val="00F976DD"/>
    <w:rsid w:val="00FA3C40"/>
    <w:rsid w:val="00FA4492"/>
    <w:rsid w:val="00FB163F"/>
    <w:rsid w:val="00FB33CE"/>
    <w:rsid w:val="00FB3AA3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321807"/>
  <w15:docId w15:val="{35895FA6-C2D8-46AF-A3B7-5ABE215F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D777-50CE-4231-AAC3-E8A053AB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6</Pages>
  <Words>1379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</cp:revision>
  <cp:lastPrinted>2023-09-13T06:09:00Z</cp:lastPrinted>
  <dcterms:created xsi:type="dcterms:W3CDTF">2023-10-18T04:40:00Z</dcterms:created>
  <dcterms:modified xsi:type="dcterms:W3CDTF">2023-10-26T11:48:00Z</dcterms:modified>
</cp:coreProperties>
</file>